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481" w:rsidRPr="00720A6A" w:rsidRDefault="00845481" w:rsidP="00002323">
      <w:pPr>
        <w:pStyle w:val="a3"/>
        <w:numPr>
          <w:ilvl w:val="0"/>
          <w:numId w:val="3"/>
        </w:numPr>
        <w:jc w:val="center"/>
        <w:rPr>
          <w:rFonts w:ascii="Times New Roman" w:hAnsi="Times New Roman"/>
          <w:b/>
          <w:sz w:val="28"/>
          <w:szCs w:val="28"/>
        </w:rPr>
      </w:pPr>
      <w:r w:rsidRPr="00720A6A">
        <w:rPr>
          <w:rFonts w:ascii="Times New Roman" w:hAnsi="Times New Roman"/>
          <w:b/>
          <w:sz w:val="28"/>
          <w:szCs w:val="28"/>
        </w:rPr>
        <w:t>Охрана прав детства</w:t>
      </w:r>
    </w:p>
    <w:p w:rsidR="00E0137A" w:rsidRPr="00720A6A" w:rsidRDefault="00386A50" w:rsidP="00E0137A">
      <w:pPr>
        <w:pStyle w:val="a7"/>
        <w:numPr>
          <w:ilvl w:val="1"/>
          <w:numId w:val="3"/>
        </w:numPr>
        <w:shd w:val="clear" w:color="auto" w:fill="FFFFFF"/>
        <w:spacing w:after="0" w:line="240" w:lineRule="auto"/>
        <w:ind w:left="0" w:firstLine="709"/>
        <w:jc w:val="center"/>
        <w:textAlignment w:val="baseline"/>
        <w:rPr>
          <w:rFonts w:ascii="Times New Roman" w:eastAsia="Times New Roman" w:hAnsi="Times New Roman" w:cs="Times New Roman"/>
          <w:color w:val="000000"/>
          <w:sz w:val="28"/>
          <w:szCs w:val="28"/>
          <w:lang w:eastAsia="ru-RU"/>
        </w:rPr>
      </w:pPr>
      <w:r w:rsidRPr="00720A6A">
        <w:rPr>
          <w:rFonts w:ascii="Times New Roman" w:eastAsia="Times New Roman" w:hAnsi="Times New Roman" w:cs="Times New Roman"/>
          <w:b/>
          <w:bCs/>
          <w:i/>
          <w:iCs/>
          <w:color w:val="333333"/>
          <w:sz w:val="28"/>
          <w:szCs w:val="28"/>
          <w:lang w:eastAsia="ru-RU"/>
        </w:rPr>
        <w:t>Вопросы защиты жилищных прав детей-сирот</w:t>
      </w:r>
    </w:p>
    <w:p w:rsidR="00386A50" w:rsidRPr="00720A6A" w:rsidRDefault="00386A50" w:rsidP="00E0137A">
      <w:pPr>
        <w:pStyle w:val="a7"/>
        <w:shd w:val="clear" w:color="auto" w:fill="FFFFFF"/>
        <w:spacing w:after="0" w:line="240" w:lineRule="auto"/>
        <w:ind w:left="709"/>
        <w:jc w:val="center"/>
        <w:textAlignment w:val="baseline"/>
        <w:rPr>
          <w:rFonts w:ascii="Times New Roman" w:eastAsia="Times New Roman" w:hAnsi="Times New Roman" w:cs="Times New Roman"/>
          <w:color w:val="000000"/>
          <w:sz w:val="28"/>
          <w:szCs w:val="28"/>
          <w:lang w:eastAsia="ru-RU"/>
        </w:rPr>
      </w:pPr>
      <w:r w:rsidRPr="00720A6A">
        <w:rPr>
          <w:rFonts w:ascii="Times New Roman" w:eastAsia="Times New Roman" w:hAnsi="Times New Roman" w:cs="Times New Roman"/>
          <w:b/>
          <w:bCs/>
          <w:i/>
          <w:iCs/>
          <w:color w:val="333333"/>
          <w:sz w:val="28"/>
          <w:szCs w:val="28"/>
          <w:lang w:eastAsia="ru-RU"/>
        </w:rPr>
        <w:t>и детей, оставшихся без попечения родителей</w:t>
      </w:r>
    </w:p>
    <w:p w:rsidR="00386A50" w:rsidRPr="00720A6A" w:rsidRDefault="00386A50" w:rsidP="00386A50">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720A6A">
        <w:rPr>
          <w:rFonts w:ascii="Times New Roman" w:eastAsia="Times New Roman" w:hAnsi="Times New Roman" w:cs="Times New Roman"/>
          <w:color w:val="000000"/>
          <w:sz w:val="28"/>
          <w:szCs w:val="28"/>
          <w:bdr w:val="none" w:sz="0" w:space="0" w:color="auto" w:frame="1"/>
          <w:lang w:eastAsia="ru-RU"/>
        </w:rPr>
        <w:t> </w:t>
      </w:r>
      <w:proofErr w:type="gramStart"/>
      <w:r w:rsidRPr="00720A6A">
        <w:rPr>
          <w:rFonts w:ascii="Times New Roman" w:eastAsia="Times New Roman" w:hAnsi="Times New Roman" w:cs="Times New Roman"/>
          <w:color w:val="000000"/>
          <w:sz w:val="28"/>
          <w:szCs w:val="28"/>
          <w:bdr w:val="none" w:sz="0" w:space="0" w:color="auto" w:frame="1"/>
          <w:lang w:eastAsia="ru-RU"/>
        </w:rPr>
        <w:t>Работа, направленная на защиту жилищных прав детей-сирот и детей, оставшихся без попечения родителей, а также лиц из числа детей-сирот и детей, оставшихся без попечения родителей, проводится в соответствии с Жилищным кодексом Республики Беларусь, Законом Республики Беларусь от 21 декабря 2005 г</w:t>
      </w:r>
      <w:r w:rsidR="00000EE0">
        <w:rPr>
          <w:rFonts w:ascii="Times New Roman" w:eastAsia="Times New Roman" w:hAnsi="Times New Roman" w:cs="Times New Roman"/>
          <w:color w:val="000000"/>
          <w:sz w:val="28"/>
          <w:szCs w:val="28"/>
          <w:bdr w:val="none" w:sz="0" w:space="0" w:color="auto" w:frame="1"/>
          <w:lang w:eastAsia="ru-RU"/>
        </w:rPr>
        <w:t>.</w:t>
      </w:r>
      <w:r w:rsidRPr="00720A6A">
        <w:rPr>
          <w:rFonts w:ascii="Times New Roman" w:eastAsia="Times New Roman" w:hAnsi="Times New Roman" w:cs="Times New Roman"/>
          <w:color w:val="000000"/>
          <w:sz w:val="28"/>
          <w:szCs w:val="28"/>
          <w:bdr w:val="none" w:sz="0" w:space="0" w:color="auto" w:frame="1"/>
          <w:lang w:eastAsia="ru-RU"/>
        </w:rPr>
        <w:t>  №73-3 «О гарантиях по социальной защите детей-сирот, детей, оставшихся без попечения родителей», Указами Президента Республики Беларусь от 16 декабря</w:t>
      </w:r>
      <w:proofErr w:type="gramEnd"/>
      <w:r w:rsidRPr="00720A6A">
        <w:rPr>
          <w:rFonts w:ascii="Times New Roman" w:eastAsia="Times New Roman" w:hAnsi="Times New Roman" w:cs="Times New Roman"/>
          <w:color w:val="000000"/>
          <w:sz w:val="28"/>
          <w:szCs w:val="28"/>
          <w:bdr w:val="none" w:sz="0" w:space="0" w:color="auto" w:frame="1"/>
          <w:lang w:eastAsia="ru-RU"/>
        </w:rPr>
        <w:t xml:space="preserve"> 2013</w:t>
      </w:r>
      <w:r w:rsidR="00000EE0">
        <w:rPr>
          <w:rFonts w:ascii="Times New Roman" w:eastAsia="Times New Roman" w:hAnsi="Times New Roman" w:cs="Times New Roman"/>
          <w:color w:val="000000"/>
          <w:sz w:val="28"/>
          <w:szCs w:val="28"/>
          <w:bdr w:val="none" w:sz="0" w:space="0" w:color="auto" w:frame="1"/>
          <w:lang w:eastAsia="ru-RU"/>
        </w:rPr>
        <w:t xml:space="preserve"> </w:t>
      </w:r>
      <w:r w:rsidRPr="00720A6A">
        <w:rPr>
          <w:rFonts w:ascii="Times New Roman" w:eastAsia="Times New Roman" w:hAnsi="Times New Roman" w:cs="Times New Roman"/>
          <w:color w:val="000000"/>
          <w:sz w:val="28"/>
          <w:szCs w:val="28"/>
          <w:bdr w:val="none" w:sz="0" w:space="0" w:color="auto" w:frame="1"/>
          <w:lang w:eastAsia="ru-RU"/>
        </w:rPr>
        <w:t>г. № 563 и от 9 августа 2007 г. № 378, Декретом Президента Республики Беларусь от 24 ноября 2006 г</w:t>
      </w:r>
      <w:r w:rsidR="00000EE0">
        <w:rPr>
          <w:rFonts w:ascii="Times New Roman" w:eastAsia="Times New Roman" w:hAnsi="Times New Roman" w:cs="Times New Roman"/>
          <w:color w:val="000000"/>
          <w:sz w:val="28"/>
          <w:szCs w:val="28"/>
          <w:bdr w:val="none" w:sz="0" w:space="0" w:color="auto" w:frame="1"/>
          <w:lang w:eastAsia="ru-RU"/>
        </w:rPr>
        <w:t>.</w:t>
      </w:r>
      <w:r w:rsidRPr="00720A6A">
        <w:rPr>
          <w:rFonts w:ascii="Times New Roman" w:eastAsia="Times New Roman" w:hAnsi="Times New Roman" w:cs="Times New Roman"/>
          <w:color w:val="000000"/>
          <w:sz w:val="28"/>
          <w:szCs w:val="28"/>
          <w:bdr w:val="none" w:sz="0" w:space="0" w:color="auto" w:frame="1"/>
          <w:lang w:eastAsia="ru-RU"/>
        </w:rPr>
        <w:t xml:space="preserve"> №</w:t>
      </w:r>
      <w:r w:rsidR="00E15CD9">
        <w:rPr>
          <w:rFonts w:ascii="Times New Roman" w:eastAsia="Times New Roman" w:hAnsi="Times New Roman" w:cs="Times New Roman"/>
          <w:color w:val="000000"/>
          <w:sz w:val="28"/>
          <w:szCs w:val="28"/>
          <w:bdr w:val="none" w:sz="0" w:space="0" w:color="auto" w:frame="1"/>
          <w:lang w:eastAsia="ru-RU"/>
        </w:rPr>
        <w:t xml:space="preserve"> </w:t>
      </w:r>
      <w:r w:rsidRPr="00720A6A">
        <w:rPr>
          <w:rFonts w:ascii="Times New Roman" w:eastAsia="Times New Roman" w:hAnsi="Times New Roman" w:cs="Times New Roman"/>
          <w:color w:val="000000"/>
          <w:sz w:val="28"/>
          <w:szCs w:val="28"/>
          <w:bdr w:val="none" w:sz="0" w:space="0" w:color="auto" w:frame="1"/>
          <w:lang w:eastAsia="ru-RU"/>
        </w:rPr>
        <w:t>18, постановлением Совета Министров Республики Беларусь от 26 декабря 2006 г. № 1728.</w:t>
      </w:r>
    </w:p>
    <w:p w:rsidR="00386A50" w:rsidRPr="00720A6A" w:rsidRDefault="00386A50" w:rsidP="00386A50">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720A6A">
        <w:rPr>
          <w:rFonts w:ascii="Times New Roman" w:eastAsia="Times New Roman" w:hAnsi="Times New Roman" w:cs="Times New Roman"/>
          <w:color w:val="000000"/>
          <w:sz w:val="28"/>
          <w:szCs w:val="28"/>
          <w:bdr w:val="none" w:sz="0" w:space="0" w:color="auto" w:frame="1"/>
          <w:lang w:eastAsia="ru-RU"/>
        </w:rPr>
        <w:t>Органы системы образования готовят решение о закреплении жилого помещения за ребенком-сиротой, либо оставшимся без попечения родителей, или о постановке его на учет нуждающихся в улучшении жилищных условий. Контролируют сохранность жилых помещений. Уточняют списк</w:t>
      </w:r>
      <w:r w:rsidR="000B4933">
        <w:rPr>
          <w:rFonts w:ascii="Times New Roman" w:eastAsia="Times New Roman" w:hAnsi="Times New Roman" w:cs="Times New Roman"/>
          <w:color w:val="000000"/>
          <w:sz w:val="28"/>
          <w:szCs w:val="28"/>
          <w:bdr w:val="none" w:sz="0" w:space="0" w:color="auto" w:frame="1"/>
          <w:lang w:eastAsia="ru-RU"/>
        </w:rPr>
        <w:t>и</w:t>
      </w:r>
      <w:r w:rsidRPr="00720A6A">
        <w:rPr>
          <w:rFonts w:ascii="Times New Roman" w:eastAsia="Times New Roman" w:hAnsi="Times New Roman" w:cs="Times New Roman"/>
          <w:color w:val="000000"/>
          <w:sz w:val="28"/>
          <w:szCs w:val="28"/>
          <w:bdr w:val="none" w:sz="0" w:space="0" w:color="auto" w:frame="1"/>
          <w:lang w:eastAsia="ru-RU"/>
        </w:rPr>
        <w:t xml:space="preserve"> нуждающихся в улучшении жилищных условий.</w:t>
      </w:r>
    </w:p>
    <w:p w:rsidR="00386A50" w:rsidRPr="00720A6A" w:rsidRDefault="00386A50" w:rsidP="00386A50">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proofErr w:type="gramStart"/>
      <w:r w:rsidRPr="00720A6A">
        <w:rPr>
          <w:rFonts w:ascii="Times New Roman" w:eastAsia="Times New Roman" w:hAnsi="Times New Roman" w:cs="Times New Roman"/>
          <w:color w:val="000000"/>
          <w:sz w:val="28"/>
          <w:szCs w:val="28"/>
          <w:bdr w:val="none" w:sz="0" w:space="0" w:color="auto" w:frame="1"/>
          <w:lang w:eastAsia="ru-RU"/>
        </w:rPr>
        <w:t>При подготовке решений о создании приемной (опекунской) семьи либо о направлении несовершеннолетнего на государственное обеспечение в учреждение образования за ребенком закрепляется жилое помещение либо рассматривается вопрос о постановке его на учет нуждающихся в предоставлении жилого</w:t>
      </w:r>
      <w:proofErr w:type="gramEnd"/>
      <w:r w:rsidRPr="00720A6A">
        <w:rPr>
          <w:rFonts w:ascii="Times New Roman" w:eastAsia="Times New Roman" w:hAnsi="Times New Roman" w:cs="Times New Roman"/>
          <w:color w:val="000000"/>
          <w:sz w:val="28"/>
          <w:szCs w:val="28"/>
          <w:bdr w:val="none" w:sz="0" w:space="0" w:color="auto" w:frame="1"/>
          <w:lang w:eastAsia="ru-RU"/>
        </w:rPr>
        <w:t xml:space="preserve"> помещения социального пользования.</w:t>
      </w:r>
    </w:p>
    <w:p w:rsidR="00386A50" w:rsidRPr="00720A6A" w:rsidRDefault="00386A50" w:rsidP="00386A50">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720A6A">
        <w:rPr>
          <w:rFonts w:ascii="Times New Roman" w:eastAsia="Times New Roman" w:hAnsi="Times New Roman" w:cs="Times New Roman"/>
          <w:color w:val="000000"/>
          <w:sz w:val="28"/>
          <w:szCs w:val="28"/>
          <w:bdr w:val="none" w:sz="0" w:space="0" w:color="auto" w:frame="1"/>
          <w:lang w:eastAsia="ru-RU"/>
        </w:rPr>
        <w:t xml:space="preserve">Закреплению за детьми подлежат жилые помещения государственного и частного жилищного фонда, нанимателями или собственниками которых являются их родители (единственный родитель) и в которых на момент утраты попечения родителей (единственного </w:t>
      </w:r>
      <w:proofErr w:type="gramStart"/>
      <w:r w:rsidRPr="00720A6A">
        <w:rPr>
          <w:rFonts w:ascii="Times New Roman" w:eastAsia="Times New Roman" w:hAnsi="Times New Roman" w:cs="Times New Roman"/>
          <w:color w:val="000000"/>
          <w:sz w:val="28"/>
          <w:szCs w:val="28"/>
          <w:bdr w:val="none" w:sz="0" w:space="0" w:color="auto" w:frame="1"/>
          <w:lang w:eastAsia="ru-RU"/>
        </w:rPr>
        <w:t xml:space="preserve">родителя) </w:t>
      </w:r>
      <w:proofErr w:type="gramEnd"/>
      <w:r w:rsidRPr="00720A6A">
        <w:rPr>
          <w:rFonts w:ascii="Times New Roman" w:eastAsia="Times New Roman" w:hAnsi="Times New Roman" w:cs="Times New Roman"/>
          <w:color w:val="000000"/>
          <w:sz w:val="28"/>
          <w:szCs w:val="28"/>
          <w:bdr w:val="none" w:sz="0" w:space="0" w:color="auto" w:frame="1"/>
          <w:lang w:eastAsia="ru-RU"/>
        </w:rPr>
        <w:t>дети были зарегистрированы по месту жительства или проживали без регистрации по месту жительства.</w:t>
      </w:r>
    </w:p>
    <w:p w:rsidR="00386A50" w:rsidRPr="00720A6A" w:rsidRDefault="00386A50" w:rsidP="00386A50">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720A6A">
        <w:rPr>
          <w:rFonts w:ascii="Times New Roman" w:eastAsia="Times New Roman" w:hAnsi="Times New Roman" w:cs="Times New Roman"/>
          <w:color w:val="000000"/>
          <w:sz w:val="28"/>
          <w:szCs w:val="28"/>
          <w:bdr w:val="none" w:sz="0" w:space="0" w:color="auto" w:frame="1"/>
          <w:lang w:eastAsia="ru-RU"/>
        </w:rPr>
        <w:t>В решение о закреплении жилого помещения включается обязательное для исполнения предписание осуществить государственную регистрацию запрета на отчуждение жилого помещения.</w:t>
      </w:r>
    </w:p>
    <w:p w:rsidR="00386A50" w:rsidRPr="00720A6A" w:rsidRDefault="00386A50" w:rsidP="00386A50">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720A6A">
        <w:rPr>
          <w:rFonts w:ascii="Times New Roman" w:eastAsia="Times New Roman" w:hAnsi="Times New Roman" w:cs="Times New Roman"/>
          <w:color w:val="000000"/>
          <w:sz w:val="28"/>
          <w:szCs w:val="28"/>
          <w:bdr w:val="none" w:sz="0" w:space="0" w:color="auto" w:frame="1"/>
          <w:lang w:eastAsia="ru-RU"/>
        </w:rPr>
        <w:t>При  устройстве ребенка, который ранее проживал на территории  другого района, на воспитание  в семью отдел образования, спорта и туризма запрашивает сведения о наличии жилья в районе, где ребенок выявлен, и информирует  местный исполнительный и распорядительный орган о необходимости закрепления жилья. Копия решения об устройстве ребенка в замещающую семью и все необходимые документы направляются в исполнительный комитет по месту закрепления жилья.</w:t>
      </w:r>
    </w:p>
    <w:p w:rsidR="00386A50" w:rsidRPr="00720A6A" w:rsidRDefault="00386A50" w:rsidP="00386A50">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720A6A">
        <w:rPr>
          <w:rFonts w:ascii="Times New Roman" w:eastAsia="Times New Roman" w:hAnsi="Times New Roman" w:cs="Times New Roman"/>
          <w:color w:val="000000"/>
          <w:sz w:val="28"/>
          <w:szCs w:val="28"/>
          <w:bdr w:val="none" w:sz="0" w:space="0" w:color="auto" w:frame="1"/>
          <w:lang w:eastAsia="ru-RU"/>
        </w:rPr>
        <w:t>Копии решений о закреплении жилья или постановке на учет нуждающихся в улучшении жилищных условий хранятся в личных делах воспитанников.</w:t>
      </w:r>
    </w:p>
    <w:p w:rsidR="00386A50" w:rsidRPr="00720A6A" w:rsidRDefault="00386A50" w:rsidP="00386A50">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720A6A">
        <w:rPr>
          <w:rFonts w:ascii="Times New Roman" w:eastAsia="Times New Roman" w:hAnsi="Times New Roman" w:cs="Times New Roman"/>
          <w:color w:val="000000"/>
          <w:sz w:val="28"/>
          <w:szCs w:val="28"/>
          <w:bdr w:val="none" w:sz="0" w:space="0" w:color="auto" w:frame="1"/>
          <w:lang w:eastAsia="ru-RU"/>
        </w:rPr>
        <w:t xml:space="preserve">Подготовка документов для принятия детей-сирот и детей, оставшихся без попечения родителей, на учет нуждающихся осуществляется опекуном (попечителем) несовершеннолетнего. </w:t>
      </w:r>
      <w:proofErr w:type="gramStart"/>
      <w:r w:rsidRPr="00720A6A">
        <w:rPr>
          <w:rFonts w:ascii="Times New Roman" w:eastAsia="Times New Roman" w:hAnsi="Times New Roman" w:cs="Times New Roman"/>
          <w:color w:val="000000"/>
          <w:sz w:val="28"/>
          <w:szCs w:val="28"/>
          <w:bdr w:val="none" w:sz="0" w:space="0" w:color="auto" w:frame="1"/>
          <w:lang w:eastAsia="ru-RU"/>
        </w:rPr>
        <w:t>Дети-сироты и дети, оставшиеся без попечения родителей, а также лица из числа детей-сирот и детей, оставшихся без попечения родителей, имеют право состоять на учете нуждающихся в улучшении жилищных условий с даты первоначального приобретения статуса детей-сирот или статуса детей, оставшихся без попечения родителей, а в случае смерти родителей, состоявших на таком учете, - с даты их постановки на учет в составе семьи</w:t>
      </w:r>
      <w:proofErr w:type="gramEnd"/>
      <w:r w:rsidRPr="00720A6A">
        <w:rPr>
          <w:rFonts w:ascii="Times New Roman" w:eastAsia="Times New Roman" w:hAnsi="Times New Roman" w:cs="Times New Roman"/>
          <w:color w:val="000000"/>
          <w:sz w:val="28"/>
          <w:szCs w:val="28"/>
          <w:bdr w:val="none" w:sz="0" w:space="0" w:color="auto" w:frame="1"/>
          <w:lang w:eastAsia="ru-RU"/>
        </w:rPr>
        <w:t xml:space="preserve"> родителей при наличии оснований, предусмотренных в части первой </w:t>
      </w:r>
      <w:r w:rsidRPr="00720A6A">
        <w:rPr>
          <w:rFonts w:ascii="Times New Roman" w:eastAsia="Times New Roman" w:hAnsi="Times New Roman" w:cs="Times New Roman"/>
          <w:color w:val="000000"/>
          <w:sz w:val="28"/>
          <w:szCs w:val="28"/>
          <w:bdr w:val="none" w:sz="0" w:space="0" w:color="auto" w:frame="1"/>
          <w:lang w:eastAsia="ru-RU"/>
        </w:rPr>
        <w:lastRenderedPageBreak/>
        <w:t>подпункта 3.3 пункта 3 Положения о порядке учета граждан, нуждающихся в улучшении жилищных условий (далее – Положение).</w:t>
      </w:r>
    </w:p>
    <w:p w:rsidR="00386A50" w:rsidRPr="00720A6A" w:rsidRDefault="00386A50" w:rsidP="00386A50">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proofErr w:type="gramStart"/>
      <w:r w:rsidRPr="00720A6A">
        <w:rPr>
          <w:rFonts w:ascii="Times New Roman" w:eastAsia="Times New Roman" w:hAnsi="Times New Roman" w:cs="Times New Roman"/>
          <w:color w:val="000000"/>
          <w:sz w:val="28"/>
          <w:szCs w:val="28"/>
          <w:bdr w:val="none" w:sz="0" w:space="0" w:color="auto" w:frame="1"/>
          <w:lang w:eastAsia="ru-RU"/>
        </w:rPr>
        <w:t>Принятие на учет нуждающихся в улучшении жилищных условий детей-сирот и детей, оставшихся без попечения родителей, а также лиц из числа детей-сирот и детей, оставшихся без попечения родителей, осуществляется местным исполнительным и распорядительным органом по месту первоначального приобретения статуса детей-сирот или статуса детей, оставшихся без попечения родителей, либо местным исполнительным и распорядительным органом – по месту работы, предоставленному при распределении, направлении на</w:t>
      </w:r>
      <w:proofErr w:type="gramEnd"/>
      <w:r w:rsidRPr="00720A6A">
        <w:rPr>
          <w:rFonts w:ascii="Times New Roman" w:eastAsia="Times New Roman" w:hAnsi="Times New Roman" w:cs="Times New Roman"/>
          <w:color w:val="000000"/>
          <w:sz w:val="28"/>
          <w:szCs w:val="28"/>
          <w:bdr w:val="none" w:sz="0" w:space="0" w:color="auto" w:frame="1"/>
          <w:lang w:eastAsia="ru-RU"/>
        </w:rPr>
        <w:t xml:space="preserve"> работу. Местом первоначального приобретения статуса детей-сирот или статуса детей, оставшихся без попечения родителей, является место регистрации ребенка по месту жительства. </w:t>
      </w:r>
      <w:proofErr w:type="gramStart"/>
      <w:r w:rsidRPr="00720A6A">
        <w:rPr>
          <w:rFonts w:ascii="Times New Roman" w:eastAsia="Times New Roman" w:hAnsi="Times New Roman" w:cs="Times New Roman"/>
          <w:color w:val="000000"/>
          <w:sz w:val="28"/>
          <w:szCs w:val="28"/>
          <w:bdr w:val="none" w:sz="0" w:space="0" w:color="auto" w:frame="1"/>
          <w:lang w:eastAsia="ru-RU"/>
        </w:rPr>
        <w:t>При отсутствии у ребенка регистрации по месту жительства местом первоначального приобретения статуса детей-сирот или статуса детей, оставшихся без попечения родителей, является место регистрации по месту жительства родителей (родителя), с которыми проживал ребенок, а в случаях, когда ребенок не проживал с родителями (родителем), либо у родителей (родителя) отсутствует регистрация по месту жительства, либо место жительства родителей (родителя) неизвестно, – адрес расположения административного</w:t>
      </w:r>
      <w:proofErr w:type="gramEnd"/>
      <w:r w:rsidRPr="00720A6A">
        <w:rPr>
          <w:rFonts w:ascii="Times New Roman" w:eastAsia="Times New Roman" w:hAnsi="Times New Roman" w:cs="Times New Roman"/>
          <w:color w:val="000000"/>
          <w:sz w:val="28"/>
          <w:szCs w:val="28"/>
          <w:bdr w:val="none" w:sz="0" w:space="0" w:color="auto" w:frame="1"/>
          <w:lang w:eastAsia="ru-RU"/>
        </w:rPr>
        <w:t xml:space="preserve"> здания местного исполнительного и распорядительного органа, осуществившего регистрацию этого ребенка по месту жительства.</w:t>
      </w:r>
    </w:p>
    <w:p w:rsidR="00386A50" w:rsidRPr="00720A6A" w:rsidRDefault="00386A50" w:rsidP="00386A50">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720A6A">
        <w:rPr>
          <w:rFonts w:ascii="Times New Roman" w:eastAsia="Times New Roman" w:hAnsi="Times New Roman" w:cs="Times New Roman"/>
          <w:color w:val="000000"/>
          <w:sz w:val="28"/>
          <w:szCs w:val="28"/>
          <w:bdr w:val="none" w:sz="0" w:space="0" w:color="auto" w:frame="1"/>
          <w:lang w:eastAsia="ru-RU"/>
        </w:rPr>
        <w:t>Дети-сироты и дети, оставшиеся без попечения родителей, а также лица из числа детей-сирот и детей, оставшихся без попечения родителей, в случае, если они:</w:t>
      </w:r>
    </w:p>
    <w:p w:rsidR="00386A50" w:rsidRPr="00720A6A" w:rsidRDefault="00386A50" w:rsidP="00386A50">
      <w:pPr>
        <w:numPr>
          <w:ilvl w:val="0"/>
          <w:numId w:val="1"/>
        </w:numPr>
        <w:shd w:val="clear" w:color="auto" w:fill="FFFFFF"/>
        <w:spacing w:after="0" w:line="240" w:lineRule="auto"/>
        <w:ind w:left="0" w:firstLine="709"/>
        <w:jc w:val="both"/>
        <w:textAlignment w:val="baseline"/>
        <w:rPr>
          <w:rFonts w:ascii="Times New Roman" w:eastAsia="Times New Roman" w:hAnsi="Times New Roman" w:cs="Times New Roman"/>
          <w:color w:val="000000"/>
          <w:sz w:val="28"/>
          <w:szCs w:val="28"/>
          <w:lang w:eastAsia="ru-RU"/>
        </w:rPr>
      </w:pPr>
      <w:r w:rsidRPr="00720A6A">
        <w:rPr>
          <w:rFonts w:ascii="Times New Roman" w:eastAsia="Times New Roman" w:hAnsi="Times New Roman" w:cs="Times New Roman"/>
          <w:color w:val="000000"/>
          <w:sz w:val="28"/>
          <w:szCs w:val="28"/>
          <w:bdr w:val="none" w:sz="0" w:space="0" w:color="auto" w:frame="1"/>
          <w:lang w:eastAsia="ru-RU"/>
        </w:rPr>
        <w:t>не имеют в собственности или в пользовании жилых помещений;</w:t>
      </w:r>
    </w:p>
    <w:p w:rsidR="00386A50" w:rsidRPr="00720A6A" w:rsidRDefault="00386A50" w:rsidP="00386A50">
      <w:pPr>
        <w:numPr>
          <w:ilvl w:val="0"/>
          <w:numId w:val="1"/>
        </w:numPr>
        <w:shd w:val="clear" w:color="auto" w:fill="FFFFFF"/>
        <w:spacing w:after="0" w:line="240" w:lineRule="auto"/>
        <w:ind w:left="0" w:firstLine="709"/>
        <w:jc w:val="both"/>
        <w:textAlignment w:val="baseline"/>
        <w:rPr>
          <w:rFonts w:ascii="Times New Roman" w:eastAsia="Times New Roman" w:hAnsi="Times New Roman" w:cs="Times New Roman"/>
          <w:color w:val="000000"/>
          <w:sz w:val="28"/>
          <w:szCs w:val="28"/>
          <w:lang w:eastAsia="ru-RU"/>
        </w:rPr>
      </w:pPr>
      <w:r w:rsidRPr="00720A6A">
        <w:rPr>
          <w:rFonts w:ascii="Times New Roman" w:eastAsia="Times New Roman" w:hAnsi="Times New Roman" w:cs="Times New Roman"/>
          <w:color w:val="000000"/>
          <w:sz w:val="28"/>
          <w:szCs w:val="28"/>
          <w:bdr w:val="none" w:sz="0" w:space="0" w:color="auto" w:frame="1"/>
          <w:lang w:eastAsia="ru-RU"/>
        </w:rPr>
        <w:t>проживают в жилом помещении и являются нуждающимися в улучшении жилищных условий;</w:t>
      </w:r>
    </w:p>
    <w:p w:rsidR="00386A50" w:rsidRPr="00720A6A" w:rsidRDefault="00386A50" w:rsidP="00386A50">
      <w:pPr>
        <w:numPr>
          <w:ilvl w:val="0"/>
          <w:numId w:val="1"/>
        </w:numPr>
        <w:shd w:val="clear" w:color="auto" w:fill="FFFFFF"/>
        <w:spacing w:after="0" w:line="240" w:lineRule="auto"/>
        <w:ind w:left="0" w:firstLine="709"/>
        <w:jc w:val="both"/>
        <w:textAlignment w:val="baseline"/>
        <w:rPr>
          <w:rFonts w:ascii="Times New Roman" w:eastAsia="Times New Roman" w:hAnsi="Times New Roman" w:cs="Times New Roman"/>
          <w:color w:val="000000"/>
          <w:sz w:val="28"/>
          <w:szCs w:val="28"/>
          <w:lang w:eastAsia="ru-RU"/>
        </w:rPr>
      </w:pPr>
      <w:r w:rsidRPr="00720A6A">
        <w:rPr>
          <w:rFonts w:ascii="Times New Roman" w:eastAsia="Times New Roman" w:hAnsi="Times New Roman" w:cs="Times New Roman"/>
          <w:color w:val="000000"/>
          <w:sz w:val="28"/>
          <w:szCs w:val="28"/>
          <w:bdr w:val="none" w:sz="0" w:space="0" w:color="auto" w:frame="1"/>
          <w:lang w:eastAsia="ru-RU"/>
        </w:rPr>
        <w:t>при вселении в жилое помещение, из которого выбыли, стали бы нуждающимися в улучшении жилищных условий;</w:t>
      </w:r>
    </w:p>
    <w:p w:rsidR="00386A50" w:rsidRPr="009979E8" w:rsidRDefault="00386A50" w:rsidP="00386A50">
      <w:pPr>
        <w:numPr>
          <w:ilvl w:val="0"/>
          <w:numId w:val="1"/>
        </w:numPr>
        <w:shd w:val="clear" w:color="auto" w:fill="FFFFFF"/>
        <w:spacing w:after="0" w:line="240" w:lineRule="auto"/>
        <w:ind w:left="0" w:firstLine="709"/>
        <w:jc w:val="both"/>
        <w:textAlignment w:val="baseline"/>
        <w:rPr>
          <w:rFonts w:ascii="Times New Roman" w:eastAsia="Times New Roman" w:hAnsi="Times New Roman" w:cs="Times New Roman"/>
          <w:color w:val="000000"/>
          <w:sz w:val="28"/>
          <w:szCs w:val="28"/>
          <w:lang w:eastAsia="ru-RU"/>
        </w:rPr>
      </w:pPr>
      <w:r w:rsidRPr="00720A6A">
        <w:rPr>
          <w:rFonts w:ascii="Times New Roman" w:eastAsia="Times New Roman" w:hAnsi="Times New Roman" w:cs="Times New Roman"/>
          <w:color w:val="000000"/>
          <w:sz w:val="28"/>
          <w:szCs w:val="28"/>
          <w:bdr w:val="none" w:sz="0" w:space="0" w:color="auto" w:frame="1"/>
          <w:lang w:eastAsia="ru-RU"/>
        </w:rPr>
        <w:t xml:space="preserve">не могут быть вселены в жилое помещение, из которого выбыли, и невозможность вселения в такое жилое помещение установлена местным исполнительным и распорядительным органом по месту нахождения данного жилого помещения. </w:t>
      </w:r>
      <w:proofErr w:type="gramStart"/>
      <w:r w:rsidRPr="00720A6A">
        <w:rPr>
          <w:rFonts w:ascii="Times New Roman" w:eastAsia="Times New Roman" w:hAnsi="Times New Roman" w:cs="Times New Roman"/>
          <w:color w:val="000000"/>
          <w:sz w:val="28"/>
          <w:szCs w:val="28"/>
          <w:bdr w:val="none" w:sz="0" w:space="0" w:color="auto" w:frame="1"/>
          <w:lang w:eastAsia="ru-RU"/>
        </w:rPr>
        <w:t>Дети-сироты и дети, оставшиеся без попечения родителей, а также лица из числа детей-сирот и детей, оставшихся без попечения родителей, состоящие на учете нуждающихся в улучшении жилищных условий по основаниям, предусмотренным в части первой подпункта 3.3 пункта 3 Положения, включаются в общие и отдельные списки учета граждан, состоящих на учете нуждающихся в улучшении жилищных условий, с даты первоначального приобретения статуса детей-сирот</w:t>
      </w:r>
      <w:proofErr w:type="gramEnd"/>
      <w:r w:rsidRPr="00720A6A">
        <w:rPr>
          <w:rFonts w:ascii="Times New Roman" w:eastAsia="Times New Roman" w:hAnsi="Times New Roman" w:cs="Times New Roman"/>
          <w:color w:val="000000"/>
          <w:sz w:val="28"/>
          <w:szCs w:val="28"/>
          <w:bdr w:val="none" w:sz="0" w:space="0" w:color="auto" w:frame="1"/>
          <w:lang w:eastAsia="ru-RU"/>
        </w:rPr>
        <w:t xml:space="preserve"> или статуса детей, оставшихся без попечения родителей, а в случае смерти родителей, состоявших на таком учете, - с даты их постановки на учет в составе семьи родителей.</w:t>
      </w:r>
    </w:p>
    <w:p w:rsidR="00E0137A" w:rsidRPr="00720A6A" w:rsidRDefault="00386A50" w:rsidP="00E0137A">
      <w:pPr>
        <w:pStyle w:val="a7"/>
        <w:numPr>
          <w:ilvl w:val="1"/>
          <w:numId w:val="3"/>
        </w:numPr>
        <w:shd w:val="clear" w:color="auto" w:fill="FFFFFF"/>
        <w:spacing w:after="0" w:line="240" w:lineRule="auto"/>
        <w:ind w:left="0" w:firstLine="709"/>
        <w:jc w:val="center"/>
        <w:textAlignment w:val="baseline"/>
        <w:rPr>
          <w:rFonts w:ascii="Times New Roman" w:eastAsia="Times New Roman" w:hAnsi="Times New Roman" w:cs="Times New Roman"/>
          <w:color w:val="000000"/>
          <w:sz w:val="28"/>
          <w:szCs w:val="28"/>
          <w:lang w:eastAsia="ru-RU"/>
        </w:rPr>
      </w:pPr>
      <w:r w:rsidRPr="00720A6A">
        <w:rPr>
          <w:rFonts w:ascii="Times New Roman" w:eastAsia="Times New Roman" w:hAnsi="Times New Roman" w:cs="Times New Roman"/>
          <w:b/>
          <w:bCs/>
          <w:i/>
          <w:iCs/>
          <w:color w:val="333333"/>
          <w:sz w:val="28"/>
          <w:szCs w:val="28"/>
          <w:lang w:eastAsia="ru-RU"/>
        </w:rPr>
        <w:t>Установление опеки (попечительства)</w:t>
      </w:r>
    </w:p>
    <w:p w:rsidR="00386A50" w:rsidRPr="00720A6A" w:rsidRDefault="00386A50" w:rsidP="00E0137A">
      <w:pPr>
        <w:pStyle w:val="a7"/>
        <w:shd w:val="clear" w:color="auto" w:fill="FFFFFF"/>
        <w:spacing w:after="0" w:line="240" w:lineRule="auto"/>
        <w:ind w:left="709"/>
        <w:jc w:val="center"/>
        <w:textAlignment w:val="baseline"/>
        <w:rPr>
          <w:rFonts w:ascii="Times New Roman" w:eastAsia="Times New Roman" w:hAnsi="Times New Roman" w:cs="Times New Roman"/>
          <w:color w:val="000000"/>
          <w:sz w:val="28"/>
          <w:szCs w:val="28"/>
          <w:lang w:eastAsia="ru-RU"/>
        </w:rPr>
      </w:pPr>
      <w:r w:rsidRPr="00720A6A">
        <w:rPr>
          <w:rFonts w:ascii="Times New Roman" w:eastAsia="Times New Roman" w:hAnsi="Times New Roman" w:cs="Times New Roman"/>
          <w:b/>
          <w:bCs/>
          <w:i/>
          <w:iCs/>
          <w:color w:val="333333"/>
          <w:sz w:val="28"/>
          <w:szCs w:val="28"/>
          <w:lang w:eastAsia="ru-RU"/>
        </w:rPr>
        <w:t>над несовершеннолетними</w:t>
      </w:r>
    </w:p>
    <w:p w:rsidR="00386A50" w:rsidRPr="00720A6A" w:rsidRDefault="00386A50" w:rsidP="00386A50">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720A6A">
        <w:rPr>
          <w:rFonts w:ascii="Times New Roman" w:eastAsia="Times New Roman" w:hAnsi="Times New Roman" w:cs="Times New Roman"/>
          <w:b/>
          <w:bCs/>
          <w:color w:val="333333"/>
          <w:sz w:val="28"/>
          <w:szCs w:val="28"/>
          <w:lang w:eastAsia="ru-RU"/>
        </w:rPr>
        <w:t> </w:t>
      </w:r>
      <w:proofErr w:type="gramStart"/>
      <w:r w:rsidRPr="00720A6A">
        <w:rPr>
          <w:rFonts w:ascii="Times New Roman" w:eastAsia="Times New Roman" w:hAnsi="Times New Roman" w:cs="Times New Roman"/>
          <w:color w:val="000000"/>
          <w:sz w:val="28"/>
          <w:szCs w:val="28"/>
          <w:bdr w:val="none" w:sz="0" w:space="0" w:color="auto" w:frame="1"/>
          <w:lang w:eastAsia="ru-RU"/>
        </w:rPr>
        <w:t>Опека (попечительства) устанавливаются над несовершеннолетними в соответствии с Кодексом Республики Беларусь о браке и семье, Законом Республики Беларусь от 21 декабря 2005 г. «О гарантиях по социальной защите детей-сирот, детей, оставшихся без попечения родителей, а также лиц из числа детей-сирот и детей, оставшихся без попечения родителей», положением о порядке организации работы по установлению и осуществлению опеки (попечительства) над несовершеннолетними детьми</w:t>
      </w:r>
      <w:proofErr w:type="gramEnd"/>
      <w:r w:rsidRPr="00720A6A">
        <w:rPr>
          <w:rFonts w:ascii="Times New Roman" w:eastAsia="Times New Roman" w:hAnsi="Times New Roman" w:cs="Times New Roman"/>
          <w:color w:val="000000"/>
          <w:sz w:val="28"/>
          <w:szCs w:val="28"/>
          <w:bdr w:val="none" w:sz="0" w:space="0" w:color="auto" w:frame="1"/>
          <w:lang w:eastAsia="ru-RU"/>
        </w:rPr>
        <w:t>, утвержденным постановлением Совета Министров Республики Беларусь от 20.05.2006 № 637.</w:t>
      </w:r>
    </w:p>
    <w:p w:rsidR="00386A50" w:rsidRPr="00720A6A" w:rsidRDefault="00386A50" w:rsidP="00386A50">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proofErr w:type="gramStart"/>
      <w:r w:rsidRPr="00720A6A">
        <w:rPr>
          <w:rFonts w:ascii="Times New Roman" w:eastAsia="Times New Roman" w:hAnsi="Times New Roman" w:cs="Times New Roman"/>
          <w:color w:val="000000"/>
          <w:sz w:val="28"/>
          <w:szCs w:val="28"/>
          <w:bdr w:val="none" w:sz="0" w:space="0" w:color="auto" w:frame="1"/>
          <w:lang w:eastAsia="ru-RU"/>
        </w:rPr>
        <w:t>Опека (попечительство) устанавливается для воспитания, защиты личных и имущественных прав и законных интересов несовершеннолетних, являющихся детьми-сиротами, детьми, оставшимися без попечения родителей, детьми, родители которых временно отсутствуют, а также иностранными гражданами и лицами без гражданства, не достигшими возраста восемнадцати лет, не состоящими в браке и прибывшими в Республику Беларусь без сопровождения законных представителей, которым предоставлены статус беженца или дополнительная защита либо</w:t>
      </w:r>
      <w:proofErr w:type="gramEnd"/>
      <w:r w:rsidRPr="00720A6A">
        <w:rPr>
          <w:rFonts w:ascii="Times New Roman" w:eastAsia="Times New Roman" w:hAnsi="Times New Roman" w:cs="Times New Roman"/>
          <w:color w:val="000000"/>
          <w:sz w:val="28"/>
          <w:szCs w:val="28"/>
          <w:bdr w:val="none" w:sz="0" w:space="0" w:color="auto" w:frame="1"/>
          <w:lang w:eastAsia="ru-RU"/>
        </w:rPr>
        <w:t xml:space="preserve"> убежище в Республике Беларусь, новорожденными детьми несовершеннолетних родителей, не состоящих в браке.</w:t>
      </w:r>
    </w:p>
    <w:p w:rsidR="00386A50" w:rsidRPr="00720A6A" w:rsidRDefault="00386A50" w:rsidP="00386A50">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720A6A">
        <w:rPr>
          <w:rFonts w:ascii="Times New Roman" w:eastAsia="Times New Roman" w:hAnsi="Times New Roman" w:cs="Times New Roman"/>
          <w:color w:val="000000"/>
          <w:sz w:val="28"/>
          <w:szCs w:val="28"/>
          <w:bdr w:val="none" w:sz="0" w:space="0" w:color="auto" w:frame="1"/>
          <w:lang w:eastAsia="ru-RU"/>
        </w:rPr>
        <w:t>Органами опеки и попечительства являются местные исполнительные и распорядительные органы.</w:t>
      </w:r>
    </w:p>
    <w:p w:rsidR="00386A50" w:rsidRPr="00720A6A" w:rsidRDefault="00386A50" w:rsidP="00386A50">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proofErr w:type="gramStart"/>
      <w:r w:rsidRPr="00720A6A">
        <w:rPr>
          <w:rFonts w:ascii="Times New Roman" w:eastAsia="Times New Roman" w:hAnsi="Times New Roman" w:cs="Times New Roman"/>
          <w:color w:val="000000"/>
          <w:sz w:val="28"/>
          <w:szCs w:val="28"/>
          <w:bdr w:val="none" w:sz="0" w:space="0" w:color="auto" w:frame="1"/>
          <w:lang w:eastAsia="ru-RU"/>
        </w:rPr>
        <w:t>Осуществление функций по опеке и попечительству в отношении несовершеннолетних возлагается на управление (отдел) образования</w:t>
      </w:r>
      <w:r w:rsidR="009979E8">
        <w:rPr>
          <w:rFonts w:ascii="Times New Roman" w:eastAsia="Times New Roman" w:hAnsi="Times New Roman" w:cs="Times New Roman"/>
          <w:color w:val="000000"/>
          <w:sz w:val="28"/>
          <w:szCs w:val="28"/>
          <w:bdr w:val="none" w:sz="0" w:space="0" w:color="auto" w:frame="1"/>
          <w:lang w:eastAsia="ru-RU"/>
        </w:rPr>
        <w:t>, спорта и туризма</w:t>
      </w:r>
      <w:r w:rsidRPr="00720A6A">
        <w:rPr>
          <w:rFonts w:ascii="Times New Roman" w:eastAsia="Times New Roman" w:hAnsi="Times New Roman" w:cs="Times New Roman"/>
          <w:color w:val="000000"/>
          <w:sz w:val="28"/>
          <w:szCs w:val="28"/>
          <w:bdr w:val="none" w:sz="0" w:space="0" w:color="auto" w:frame="1"/>
          <w:lang w:eastAsia="ru-RU"/>
        </w:rPr>
        <w:t xml:space="preserve"> районного, городского исполнительного комитета, местной администрации района в городе, а в случаях, предусмотренных законодательными актами Республики Беларусь, - на комиссию по делам несовершеннолетних районного, городского исполнительного комитета, местной администрации района в городе по месту нахождения ребенка</w:t>
      </w:r>
      <w:proofErr w:type="gramEnd"/>
    </w:p>
    <w:p w:rsidR="00386A50" w:rsidRPr="00720A6A" w:rsidRDefault="00386A50" w:rsidP="00386A50">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720A6A">
        <w:rPr>
          <w:rFonts w:ascii="Times New Roman" w:eastAsia="Times New Roman" w:hAnsi="Times New Roman" w:cs="Times New Roman"/>
          <w:color w:val="000000"/>
          <w:sz w:val="28"/>
          <w:szCs w:val="28"/>
          <w:bdr w:val="none" w:sz="0" w:space="0" w:color="auto" w:frame="1"/>
          <w:lang w:eastAsia="ru-RU"/>
        </w:rPr>
        <w:t>Опека (попечительство) устанавливается по решению органа опеки и попечительства по месту жительства (нахождения) несовершеннолетних детей, подлежащих опеке (попечительству), или по месту жительства кандидата в опекуны (попечители), если это отвечает интересам подопечного.</w:t>
      </w:r>
    </w:p>
    <w:p w:rsidR="00386A50" w:rsidRPr="00720A6A" w:rsidRDefault="00386A50" w:rsidP="00386A50">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720A6A">
        <w:rPr>
          <w:rFonts w:ascii="Times New Roman" w:eastAsia="Times New Roman" w:hAnsi="Times New Roman" w:cs="Times New Roman"/>
          <w:color w:val="000000"/>
          <w:sz w:val="28"/>
          <w:szCs w:val="28"/>
          <w:bdr w:val="none" w:sz="0" w:space="0" w:color="auto" w:frame="1"/>
          <w:lang w:eastAsia="ru-RU"/>
        </w:rPr>
        <w:t xml:space="preserve">В соответствии со ст. 153 Кодекса Республики Беларусь о браке и семье (далее – Кодекс) опекунами и попечителями могут быть дееспособные лица обоего пола, за исключением: лиц, больных хроническим алкоголизмом, наркоманией, токсикоманией; лиц, которые по состоянию здоровья не могут осуществлять права и выполнять обязанности опекуна, попечителя; лиц, лишенных судом родительских прав; бывших усыновителей, если усыновление было отменено вследствие ненадлежащего выполнения усыновителем своих обязанностей; лиц, отстраненных от обязанностей опекуна или попечителя за ненадлежащее выполнение возложенных на них обязанностей; лиц, имеющих судимость за умышленные преступления, а также лиц, </w:t>
      </w:r>
      <w:proofErr w:type="spellStart"/>
      <w:r w:rsidRPr="00720A6A">
        <w:rPr>
          <w:rFonts w:ascii="Times New Roman" w:eastAsia="Times New Roman" w:hAnsi="Times New Roman" w:cs="Times New Roman"/>
          <w:color w:val="000000"/>
          <w:sz w:val="28"/>
          <w:szCs w:val="28"/>
          <w:bdr w:val="none" w:sz="0" w:space="0" w:color="auto" w:frame="1"/>
          <w:lang w:eastAsia="ru-RU"/>
        </w:rPr>
        <w:t>осуждавшихся</w:t>
      </w:r>
      <w:proofErr w:type="spellEnd"/>
      <w:r w:rsidRPr="00720A6A">
        <w:rPr>
          <w:rFonts w:ascii="Times New Roman" w:eastAsia="Times New Roman" w:hAnsi="Times New Roman" w:cs="Times New Roman"/>
          <w:color w:val="000000"/>
          <w:sz w:val="28"/>
          <w:szCs w:val="28"/>
          <w:bdr w:val="none" w:sz="0" w:space="0" w:color="auto" w:frame="1"/>
          <w:lang w:eastAsia="ru-RU"/>
        </w:rPr>
        <w:t xml:space="preserve"> за умышленные тяжкие или особо тяжкие преступления против человека; лиц, дети которых были признаны нуждающимися в государственной защите в связи с невыполнением или ненадлежащим выполнением данными лицами своих обязанностей по воспитанию и содержанию детей в соответствии с частью первой статьи 85</w:t>
      </w:r>
      <w:r w:rsidRPr="00720A6A">
        <w:rPr>
          <w:rFonts w:ascii="Times New Roman" w:eastAsia="Times New Roman" w:hAnsi="Times New Roman" w:cs="Times New Roman"/>
          <w:color w:val="000000"/>
          <w:sz w:val="28"/>
          <w:szCs w:val="28"/>
          <w:bdr w:val="none" w:sz="0" w:space="0" w:color="auto" w:frame="1"/>
          <w:vertAlign w:val="superscript"/>
          <w:lang w:eastAsia="ru-RU"/>
        </w:rPr>
        <w:t>1</w:t>
      </w:r>
      <w:r w:rsidRPr="00720A6A">
        <w:rPr>
          <w:rFonts w:ascii="Times New Roman" w:eastAsia="Times New Roman" w:hAnsi="Times New Roman" w:cs="Times New Roman"/>
          <w:color w:val="000000"/>
          <w:sz w:val="28"/>
          <w:szCs w:val="28"/>
          <w:bdr w:val="none" w:sz="0" w:space="0" w:color="auto" w:frame="1"/>
          <w:lang w:eastAsia="ru-RU"/>
        </w:rPr>
        <w:t>Кодекса.</w:t>
      </w:r>
    </w:p>
    <w:p w:rsidR="00386A50" w:rsidRPr="00720A6A" w:rsidRDefault="00386A50" w:rsidP="00386A50">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720A6A">
        <w:rPr>
          <w:rFonts w:ascii="Times New Roman" w:eastAsia="Times New Roman" w:hAnsi="Times New Roman" w:cs="Times New Roman"/>
          <w:color w:val="000000"/>
          <w:sz w:val="28"/>
          <w:szCs w:val="28"/>
          <w:bdr w:val="none" w:sz="0" w:space="0" w:color="auto" w:frame="1"/>
          <w:lang w:eastAsia="ru-RU"/>
        </w:rPr>
        <w:t>Перечень заболеваний, при наличии которых лица не могут быть опекунами и попечителями, устанавливается Министерством здравоохранения Республики Беларусь.</w:t>
      </w:r>
    </w:p>
    <w:p w:rsidR="00386A50" w:rsidRPr="00720A6A" w:rsidRDefault="00386A50" w:rsidP="00386A50">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720A6A">
        <w:rPr>
          <w:rFonts w:ascii="Times New Roman" w:eastAsia="Times New Roman" w:hAnsi="Times New Roman" w:cs="Times New Roman"/>
          <w:color w:val="000000"/>
          <w:sz w:val="28"/>
          <w:szCs w:val="28"/>
          <w:bdr w:val="none" w:sz="0" w:space="0" w:color="auto" w:frame="1"/>
          <w:lang w:eastAsia="ru-RU"/>
        </w:rPr>
        <w:t>При наличии нескольких лиц, желающих стать опекунами, попечителями одного и того же подопечного, преимущественное право предоставляется родственникам подопечного при условии обязательного соблюдения требований статьи 152 Кодекса и настоящей статьи, а также интересов подопечного.</w:t>
      </w:r>
    </w:p>
    <w:p w:rsidR="00386A50" w:rsidRPr="00720A6A" w:rsidRDefault="00386A50" w:rsidP="00386A50">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720A6A">
        <w:rPr>
          <w:rFonts w:ascii="Times New Roman" w:eastAsia="Times New Roman" w:hAnsi="Times New Roman" w:cs="Times New Roman"/>
          <w:color w:val="000000"/>
          <w:sz w:val="28"/>
          <w:szCs w:val="28"/>
          <w:bdr w:val="none" w:sz="0" w:space="0" w:color="auto" w:frame="1"/>
          <w:lang w:eastAsia="ru-RU"/>
        </w:rPr>
        <w:t>Информацию о процедуре установления опеки (попечительства) над детьми, перечне и формах документов, необходимых для установления опеки (попечительства), кандидаты в опекуны могут получить в управлении (отделе) образования местного исполнительного и распорядительного органа по месту своего жительства либо по месту жительства (нахождения) детей.</w:t>
      </w:r>
    </w:p>
    <w:p w:rsidR="00386A50" w:rsidRPr="00720A6A" w:rsidRDefault="00386A50" w:rsidP="00C92B13">
      <w:pPr>
        <w:pStyle w:val="a7"/>
        <w:numPr>
          <w:ilvl w:val="1"/>
          <w:numId w:val="3"/>
        </w:numPr>
        <w:shd w:val="clear" w:color="auto" w:fill="FFFFFF"/>
        <w:tabs>
          <w:tab w:val="left" w:pos="0"/>
        </w:tabs>
        <w:spacing w:after="0" w:line="240" w:lineRule="auto"/>
        <w:ind w:left="0" w:firstLine="709"/>
        <w:jc w:val="both"/>
        <w:textAlignment w:val="baseline"/>
        <w:rPr>
          <w:rFonts w:ascii="Times New Roman" w:eastAsia="Times New Roman" w:hAnsi="Times New Roman" w:cs="Times New Roman"/>
          <w:color w:val="000000"/>
          <w:sz w:val="28"/>
          <w:szCs w:val="28"/>
          <w:lang w:eastAsia="ru-RU"/>
        </w:rPr>
      </w:pPr>
      <w:r w:rsidRPr="00720A6A">
        <w:rPr>
          <w:rFonts w:ascii="Times New Roman" w:eastAsia="Times New Roman" w:hAnsi="Times New Roman" w:cs="Times New Roman"/>
          <w:b/>
          <w:bCs/>
          <w:i/>
          <w:iCs/>
          <w:color w:val="333333"/>
          <w:sz w:val="28"/>
          <w:szCs w:val="28"/>
          <w:lang w:eastAsia="ru-RU"/>
        </w:rPr>
        <w:t>Усыновление (удочерение) ребенка</w:t>
      </w:r>
    </w:p>
    <w:p w:rsidR="00386A50" w:rsidRPr="00720A6A" w:rsidRDefault="00386A50" w:rsidP="00386A50">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720A6A">
        <w:rPr>
          <w:rFonts w:ascii="Times New Roman" w:eastAsia="Times New Roman" w:hAnsi="Times New Roman" w:cs="Times New Roman"/>
          <w:color w:val="000000"/>
          <w:sz w:val="28"/>
          <w:szCs w:val="28"/>
          <w:bdr w:val="none" w:sz="0" w:space="0" w:color="auto" w:frame="1"/>
          <w:lang w:eastAsia="ru-RU"/>
        </w:rPr>
        <w:t>Усыновление – основанный на судебном решении юридический акт, в силу которого между усыновителем и усыновленным возникают такие же права и обязанности, как между родителями и детьми.</w:t>
      </w:r>
    </w:p>
    <w:p w:rsidR="00386A50" w:rsidRPr="00720A6A" w:rsidRDefault="00386A50" w:rsidP="00386A50">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720A6A">
        <w:rPr>
          <w:rFonts w:ascii="Times New Roman" w:eastAsia="Times New Roman" w:hAnsi="Times New Roman" w:cs="Times New Roman"/>
          <w:color w:val="000000"/>
          <w:sz w:val="28"/>
          <w:szCs w:val="28"/>
          <w:bdr w:val="none" w:sz="0" w:space="0" w:color="auto" w:frame="1"/>
          <w:lang w:eastAsia="ru-RU"/>
        </w:rPr>
        <w:t>Усыновление допускается в отношении детей-сирот, детей, оставшихся без попечения родителей, если они не приобрели дееспособность в полном объеме.</w:t>
      </w:r>
    </w:p>
    <w:p w:rsidR="00386A50" w:rsidRPr="00720A6A" w:rsidRDefault="00386A50" w:rsidP="00386A50">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720A6A">
        <w:rPr>
          <w:rFonts w:ascii="Times New Roman" w:eastAsia="Times New Roman" w:hAnsi="Times New Roman" w:cs="Times New Roman"/>
          <w:color w:val="000000"/>
          <w:sz w:val="28"/>
          <w:szCs w:val="28"/>
          <w:bdr w:val="none" w:sz="0" w:space="0" w:color="auto" w:frame="1"/>
          <w:lang w:eastAsia="ru-RU"/>
        </w:rPr>
        <w:t>Усыновлению подлежат дети, единственный (один) или оба родителя которых умерли; лишены родительских прав; дали согласие на усыновление ребенка; признаны в судебном порядке недееспособными, безвестно отсутствующими или умершими; неизвестны.</w:t>
      </w:r>
    </w:p>
    <w:p w:rsidR="00386A50" w:rsidRPr="00720A6A" w:rsidRDefault="00386A50" w:rsidP="00386A50">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720A6A">
        <w:rPr>
          <w:rFonts w:ascii="Times New Roman" w:eastAsia="Times New Roman" w:hAnsi="Times New Roman" w:cs="Times New Roman"/>
          <w:color w:val="000000"/>
          <w:sz w:val="28"/>
          <w:szCs w:val="28"/>
          <w:bdr w:val="none" w:sz="0" w:space="0" w:color="auto" w:frame="1"/>
          <w:lang w:eastAsia="ru-RU"/>
        </w:rPr>
        <w:t>Усыновителями могут быть только дееспособные лица обоего пола.</w:t>
      </w:r>
    </w:p>
    <w:p w:rsidR="00386A50" w:rsidRPr="00720A6A" w:rsidRDefault="00386A50" w:rsidP="00386A50">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720A6A">
        <w:rPr>
          <w:rFonts w:ascii="Times New Roman" w:eastAsia="Times New Roman" w:hAnsi="Times New Roman" w:cs="Times New Roman"/>
          <w:color w:val="000000"/>
          <w:sz w:val="28"/>
          <w:szCs w:val="28"/>
          <w:bdr w:val="none" w:sz="0" w:space="0" w:color="auto" w:frame="1"/>
          <w:lang w:eastAsia="ru-RU"/>
        </w:rPr>
        <w:t xml:space="preserve">Не могут быть усыновителями: лица, больные хроническим алкоголизмом, наркоманией, токсикоманией; лица, которые по состоянию здоровья не могут быть усыновителями; лица, лишенные родительских прав; бывшие усыновители, если усыновление было отменено вследствие ненадлежащего исполнения усыновителем своих обязанностей; лица, отстраненные от обязанностей опекуна или попечителя за ненадлежащее исполнение возложенных на них обязанностей; </w:t>
      </w:r>
      <w:proofErr w:type="gramStart"/>
      <w:r w:rsidRPr="00720A6A">
        <w:rPr>
          <w:rFonts w:ascii="Times New Roman" w:eastAsia="Times New Roman" w:hAnsi="Times New Roman" w:cs="Times New Roman"/>
          <w:color w:val="000000"/>
          <w:sz w:val="28"/>
          <w:szCs w:val="28"/>
          <w:bdr w:val="none" w:sz="0" w:space="0" w:color="auto" w:frame="1"/>
          <w:lang w:eastAsia="ru-RU"/>
        </w:rPr>
        <w:t xml:space="preserve">лица, имеющие судимость за умышленные преступления, а также лица, </w:t>
      </w:r>
      <w:proofErr w:type="spellStart"/>
      <w:r w:rsidRPr="00720A6A">
        <w:rPr>
          <w:rFonts w:ascii="Times New Roman" w:eastAsia="Times New Roman" w:hAnsi="Times New Roman" w:cs="Times New Roman"/>
          <w:color w:val="000000"/>
          <w:sz w:val="28"/>
          <w:szCs w:val="28"/>
          <w:bdr w:val="none" w:sz="0" w:space="0" w:color="auto" w:frame="1"/>
          <w:lang w:eastAsia="ru-RU"/>
        </w:rPr>
        <w:t>осуждавшиеся</w:t>
      </w:r>
      <w:proofErr w:type="spellEnd"/>
      <w:r w:rsidRPr="00720A6A">
        <w:rPr>
          <w:rFonts w:ascii="Times New Roman" w:eastAsia="Times New Roman" w:hAnsi="Times New Roman" w:cs="Times New Roman"/>
          <w:color w:val="000000"/>
          <w:sz w:val="28"/>
          <w:szCs w:val="28"/>
          <w:bdr w:val="none" w:sz="0" w:space="0" w:color="auto" w:frame="1"/>
          <w:lang w:eastAsia="ru-RU"/>
        </w:rPr>
        <w:t xml:space="preserve"> за умышленные тяжкие или особо тяжкие преступления против человека; лица, дети которых были признаны нуждающимися в государственной защите в связи с неисполнением или ненадлежащим исполнением данными лицами своих обязанностей по воспитанию и содержанию детей в соответствии с частью первой ст.85 Кодекса о браке и семье;</w:t>
      </w:r>
      <w:proofErr w:type="gramEnd"/>
      <w:r w:rsidRPr="00720A6A">
        <w:rPr>
          <w:rFonts w:ascii="Times New Roman" w:eastAsia="Times New Roman" w:hAnsi="Times New Roman" w:cs="Times New Roman"/>
          <w:color w:val="000000"/>
          <w:sz w:val="28"/>
          <w:szCs w:val="28"/>
          <w:bdr w:val="none" w:sz="0" w:space="0" w:color="auto" w:frame="1"/>
          <w:lang w:eastAsia="ru-RU"/>
        </w:rPr>
        <w:t xml:space="preserve"> </w:t>
      </w:r>
      <w:proofErr w:type="gramStart"/>
      <w:r w:rsidRPr="00720A6A">
        <w:rPr>
          <w:rFonts w:ascii="Times New Roman" w:eastAsia="Times New Roman" w:hAnsi="Times New Roman" w:cs="Times New Roman"/>
          <w:color w:val="000000"/>
          <w:sz w:val="28"/>
          <w:szCs w:val="28"/>
          <w:bdr w:val="none" w:sz="0" w:space="0" w:color="auto" w:frame="1"/>
          <w:lang w:eastAsia="ru-RU"/>
        </w:rPr>
        <w:t>лица, не имеющие постоянного места жительства, а также жилого помещения, отвечающего установленным санитарным и техническим требованиям; лица, которые на момент усыновления не имеют дохода, обеспечивающего усыновляемому ребенку прожиточный минимум, установленный на территории Республики Беларусь; супруги, один из которых признан судом недееспособным или ограниченно дееспособным.</w:t>
      </w:r>
      <w:proofErr w:type="gramEnd"/>
    </w:p>
    <w:p w:rsidR="00386A50" w:rsidRPr="00720A6A" w:rsidRDefault="00386A50" w:rsidP="00386A50">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720A6A">
        <w:rPr>
          <w:rFonts w:ascii="Times New Roman" w:eastAsia="Times New Roman" w:hAnsi="Times New Roman" w:cs="Times New Roman"/>
          <w:color w:val="000000"/>
          <w:sz w:val="28"/>
          <w:szCs w:val="28"/>
          <w:bdr w:val="none" w:sz="0" w:space="0" w:color="auto" w:frame="1"/>
          <w:lang w:eastAsia="ru-RU"/>
        </w:rPr>
        <w:t>Кроме того, лица, не состоящие между собой в браке, не могут совместно усыновить одного и того же ребенка.</w:t>
      </w:r>
    </w:p>
    <w:p w:rsidR="00386A50" w:rsidRPr="00720A6A" w:rsidRDefault="00386A50" w:rsidP="00386A50">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720A6A">
        <w:rPr>
          <w:rFonts w:ascii="Times New Roman" w:eastAsia="Times New Roman" w:hAnsi="Times New Roman" w:cs="Times New Roman"/>
          <w:color w:val="000000"/>
          <w:sz w:val="28"/>
          <w:szCs w:val="28"/>
          <w:bdr w:val="none" w:sz="0" w:space="0" w:color="auto" w:frame="1"/>
          <w:lang w:eastAsia="ru-RU"/>
        </w:rPr>
        <w:t xml:space="preserve">Кандидаты в усыновители должны обратиться в местные органы управления и самоуправления для получения </w:t>
      </w:r>
      <w:proofErr w:type="gramStart"/>
      <w:r w:rsidRPr="00720A6A">
        <w:rPr>
          <w:rFonts w:ascii="Times New Roman" w:eastAsia="Times New Roman" w:hAnsi="Times New Roman" w:cs="Times New Roman"/>
          <w:color w:val="000000"/>
          <w:sz w:val="28"/>
          <w:szCs w:val="28"/>
          <w:bdr w:val="none" w:sz="0" w:space="0" w:color="auto" w:frame="1"/>
          <w:lang w:eastAsia="ru-RU"/>
        </w:rPr>
        <w:t>акта обследования условий жизни кандидата</w:t>
      </w:r>
      <w:proofErr w:type="gramEnd"/>
      <w:r w:rsidRPr="00720A6A">
        <w:rPr>
          <w:rFonts w:ascii="Times New Roman" w:eastAsia="Times New Roman" w:hAnsi="Times New Roman" w:cs="Times New Roman"/>
          <w:color w:val="000000"/>
          <w:sz w:val="28"/>
          <w:szCs w:val="28"/>
          <w:bdr w:val="none" w:sz="0" w:space="0" w:color="auto" w:frame="1"/>
          <w:lang w:eastAsia="ru-RU"/>
        </w:rPr>
        <w:t xml:space="preserve"> в усыновители.</w:t>
      </w:r>
    </w:p>
    <w:p w:rsidR="00386A50" w:rsidRPr="00720A6A" w:rsidRDefault="00386A50" w:rsidP="00386A50">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720A6A">
        <w:rPr>
          <w:rFonts w:ascii="Times New Roman" w:eastAsia="Times New Roman" w:hAnsi="Times New Roman" w:cs="Times New Roman"/>
          <w:color w:val="000000"/>
          <w:sz w:val="28"/>
          <w:szCs w:val="28"/>
          <w:bdr w:val="none" w:sz="0" w:space="0" w:color="auto" w:frame="1"/>
          <w:lang w:eastAsia="ru-RU"/>
        </w:rPr>
        <w:t xml:space="preserve">В соответствии с п.4.1 перечня административных процедур, осуществляемых государственными органами и организациями по заявлениям граждан, утвержденного Указом Президента Республики Беларусь от 26.04.2010 № 200, для получения данного акта обследования кандидатам в усыновители необходимы следующие документы: заявление; паспорт или иной документ, удостоверяющий личность кандидата в усыновители; </w:t>
      </w:r>
      <w:proofErr w:type="gramStart"/>
      <w:r w:rsidRPr="00720A6A">
        <w:rPr>
          <w:rFonts w:ascii="Times New Roman" w:eastAsia="Times New Roman" w:hAnsi="Times New Roman" w:cs="Times New Roman"/>
          <w:color w:val="000000"/>
          <w:sz w:val="28"/>
          <w:szCs w:val="28"/>
          <w:bdr w:val="none" w:sz="0" w:space="0" w:color="auto" w:frame="1"/>
          <w:lang w:eastAsia="ru-RU"/>
        </w:rPr>
        <w:t>свидетельство о заключении брака кандидата в усыновители - в случае усыновления ребенка лицом, состоящим в браке; письменное согласие одного из супругов на усыновление - в случае усыновления ребенка другим супругом; медицинская справка о состоянии здоровья кандидата в усыновители; справка о месте работы, службы и занимаемой должности кандидата в усыновители; сведения о доходе кандидата в усыновители за предшествующий усыновлению год.</w:t>
      </w:r>
      <w:proofErr w:type="gramEnd"/>
    </w:p>
    <w:p w:rsidR="00386A50" w:rsidRPr="00720A6A" w:rsidRDefault="00386A50" w:rsidP="00386A50">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proofErr w:type="gramStart"/>
      <w:r w:rsidRPr="00720A6A">
        <w:rPr>
          <w:rFonts w:ascii="Times New Roman" w:eastAsia="Times New Roman" w:hAnsi="Times New Roman" w:cs="Times New Roman"/>
          <w:color w:val="000000"/>
          <w:sz w:val="28"/>
          <w:szCs w:val="28"/>
          <w:bdr w:val="none" w:sz="0" w:space="0" w:color="auto" w:frame="1"/>
          <w:lang w:eastAsia="ru-RU"/>
        </w:rPr>
        <w:t>Данные документы представляются непосредственно в управления (отделы) образования, спорта и туризма (далее – управления (отделы) образования) районного, городского исполнительного комитета, местной администрации района в городе, которые как органы, осуществляющие функции по опеке и попечительству, в установленном порядке готовят материалы, необходимые для усыновления (удочерения) детей, находящихся на территории района, города, района в городе, ведут учет детей, в отношении которых произведено усыновление (удочерение</w:t>
      </w:r>
      <w:proofErr w:type="gramEnd"/>
      <w:r w:rsidRPr="00720A6A">
        <w:rPr>
          <w:rFonts w:ascii="Times New Roman" w:eastAsia="Times New Roman" w:hAnsi="Times New Roman" w:cs="Times New Roman"/>
          <w:color w:val="000000"/>
          <w:sz w:val="28"/>
          <w:szCs w:val="28"/>
          <w:bdr w:val="none" w:sz="0" w:space="0" w:color="auto" w:frame="1"/>
          <w:lang w:eastAsia="ru-RU"/>
        </w:rPr>
        <w:t>), и в дальнейшем проводят обследование условий жизни кандидатов в усыновители.</w:t>
      </w:r>
    </w:p>
    <w:p w:rsidR="00386A50" w:rsidRPr="00720A6A" w:rsidRDefault="00386A50" w:rsidP="00386A50">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720A6A">
        <w:rPr>
          <w:rFonts w:ascii="Times New Roman" w:eastAsia="Times New Roman" w:hAnsi="Times New Roman" w:cs="Times New Roman"/>
          <w:color w:val="000000"/>
          <w:sz w:val="28"/>
          <w:szCs w:val="28"/>
          <w:bdr w:val="none" w:sz="0" w:space="0" w:color="auto" w:frame="1"/>
          <w:lang w:eastAsia="ru-RU"/>
        </w:rPr>
        <w:t>Кандидатам в усыновители необходимо пройти медицинское обследование по месту жительства и получить медицинскую справку о состоянии здоровья. В данной справке должна быть запись о том, что имеются (отсутствуют) заболевания, при наличии которых данное лицо не может быть кандидатом в усыновители (перечень заболеваний, при наличии которых лица не могут стать усыновителями, установлен постановлением Министерства здравоохранения Республики Беларусь от 25.02.2005 № 4).</w:t>
      </w:r>
    </w:p>
    <w:p w:rsidR="00386A50" w:rsidRPr="00720A6A" w:rsidRDefault="00386A50" w:rsidP="00386A50">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720A6A">
        <w:rPr>
          <w:rFonts w:ascii="Times New Roman" w:eastAsia="Times New Roman" w:hAnsi="Times New Roman" w:cs="Times New Roman"/>
          <w:color w:val="000000"/>
          <w:sz w:val="28"/>
          <w:szCs w:val="28"/>
          <w:bdr w:val="none" w:sz="0" w:space="0" w:color="auto" w:frame="1"/>
          <w:lang w:eastAsia="ru-RU"/>
        </w:rPr>
        <w:t>Необходимо также по месту работы получить: справку о месте работы, службы и занимаемой должности кандидата в усыновители; сведения о доходе кандидата в усыновители за предшествующий усыновлению год.</w:t>
      </w:r>
    </w:p>
    <w:p w:rsidR="00386A50" w:rsidRPr="00720A6A" w:rsidRDefault="00386A50" w:rsidP="00386A50">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720A6A">
        <w:rPr>
          <w:rFonts w:ascii="Times New Roman" w:eastAsia="Times New Roman" w:hAnsi="Times New Roman" w:cs="Times New Roman"/>
          <w:color w:val="000000"/>
          <w:sz w:val="28"/>
          <w:szCs w:val="28"/>
          <w:bdr w:val="none" w:sz="0" w:space="0" w:color="auto" w:frame="1"/>
          <w:lang w:eastAsia="ru-RU"/>
        </w:rPr>
        <w:t>После обращения кандидат</w:t>
      </w:r>
      <w:proofErr w:type="gramStart"/>
      <w:r w:rsidRPr="00720A6A">
        <w:rPr>
          <w:rFonts w:ascii="Times New Roman" w:eastAsia="Times New Roman" w:hAnsi="Times New Roman" w:cs="Times New Roman"/>
          <w:color w:val="000000"/>
          <w:sz w:val="28"/>
          <w:szCs w:val="28"/>
          <w:bdr w:val="none" w:sz="0" w:space="0" w:color="auto" w:frame="1"/>
          <w:lang w:eastAsia="ru-RU"/>
        </w:rPr>
        <w:t>а(</w:t>
      </w:r>
      <w:proofErr w:type="spellStart"/>
      <w:proofErr w:type="gramEnd"/>
      <w:r w:rsidRPr="00720A6A">
        <w:rPr>
          <w:rFonts w:ascii="Times New Roman" w:eastAsia="Times New Roman" w:hAnsi="Times New Roman" w:cs="Times New Roman"/>
          <w:color w:val="000000"/>
          <w:sz w:val="28"/>
          <w:szCs w:val="28"/>
          <w:bdr w:val="none" w:sz="0" w:space="0" w:color="auto" w:frame="1"/>
          <w:lang w:eastAsia="ru-RU"/>
        </w:rPr>
        <w:t>ов</w:t>
      </w:r>
      <w:proofErr w:type="spellEnd"/>
      <w:r w:rsidRPr="00720A6A">
        <w:rPr>
          <w:rFonts w:ascii="Times New Roman" w:eastAsia="Times New Roman" w:hAnsi="Times New Roman" w:cs="Times New Roman"/>
          <w:color w:val="000000"/>
          <w:sz w:val="28"/>
          <w:szCs w:val="28"/>
          <w:bdr w:val="none" w:sz="0" w:space="0" w:color="auto" w:frame="1"/>
          <w:lang w:eastAsia="ru-RU"/>
        </w:rPr>
        <w:t>) в усыновители управления (отделы) образования проводят либо организуют психологическую диагностику и подготовку кандидатов в усыновители. Только если об усыновлении ребенка ходатайствуют отчим (мачеха), дед или бабка, психологическая диагностика и подготовка кандидатов в усыновители не проводятся.</w:t>
      </w:r>
    </w:p>
    <w:p w:rsidR="00386A50" w:rsidRPr="00720A6A" w:rsidRDefault="00386A50" w:rsidP="00386A50">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720A6A">
        <w:rPr>
          <w:rFonts w:ascii="Times New Roman" w:eastAsia="Times New Roman" w:hAnsi="Times New Roman" w:cs="Times New Roman"/>
          <w:color w:val="000000"/>
          <w:sz w:val="28"/>
          <w:szCs w:val="28"/>
          <w:bdr w:val="none" w:sz="0" w:space="0" w:color="auto" w:frame="1"/>
          <w:lang w:eastAsia="ru-RU"/>
        </w:rPr>
        <w:t>В процессе проведения психологической диагностики определяются: супружеские взаимоотношения (взаимоотношения в семье); личные особенности; родительские установки; мотивы усыновления; общая готовность (неготовность) кандидатов в усыновители к выполнению родительской роли; специфическая готовность (неготовность) к выполнению роли усыновителей.</w:t>
      </w:r>
    </w:p>
    <w:p w:rsidR="00386A50" w:rsidRPr="00720A6A" w:rsidRDefault="00386A50" w:rsidP="00386A50">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720A6A">
        <w:rPr>
          <w:rFonts w:ascii="Times New Roman" w:eastAsia="Times New Roman" w:hAnsi="Times New Roman" w:cs="Times New Roman"/>
          <w:color w:val="000000"/>
          <w:sz w:val="28"/>
          <w:szCs w:val="28"/>
          <w:bdr w:val="none" w:sz="0" w:space="0" w:color="auto" w:frame="1"/>
          <w:lang w:eastAsia="ru-RU"/>
        </w:rPr>
        <w:t>Результаты психологической диагностики кандидатов в усыновители оформляются по форме, утверждаемой Министерством образования Республики Беларусь, и включаются в акт обследования.</w:t>
      </w:r>
    </w:p>
    <w:p w:rsidR="00386A50" w:rsidRPr="00720A6A" w:rsidRDefault="00386A50" w:rsidP="00386A50">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720A6A">
        <w:rPr>
          <w:rFonts w:ascii="Times New Roman" w:eastAsia="Times New Roman" w:hAnsi="Times New Roman" w:cs="Times New Roman"/>
          <w:color w:val="000000"/>
          <w:sz w:val="28"/>
          <w:szCs w:val="28"/>
          <w:bdr w:val="none" w:sz="0" w:space="0" w:color="auto" w:frame="1"/>
          <w:lang w:eastAsia="ru-RU"/>
        </w:rPr>
        <w:t>По желанию кандидатов в усыновители психологическая диагностика и подготовка могут осуществляться специалистами учреждения «Национальный центр усыновления Министерства образования Республики Беларусь» по направлению управления (отдела) образования.</w:t>
      </w:r>
    </w:p>
    <w:p w:rsidR="00386A50" w:rsidRPr="00720A6A" w:rsidRDefault="00386A50" w:rsidP="00386A50">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720A6A">
        <w:rPr>
          <w:rFonts w:ascii="Times New Roman" w:eastAsia="Times New Roman" w:hAnsi="Times New Roman" w:cs="Times New Roman"/>
          <w:color w:val="000000"/>
          <w:sz w:val="28"/>
          <w:szCs w:val="28"/>
          <w:bdr w:val="none" w:sz="0" w:space="0" w:color="auto" w:frame="1"/>
          <w:lang w:eastAsia="ru-RU"/>
        </w:rPr>
        <w:t>В целях подготовки акта обследования управления (отделы) образования в трехдневный срок со дня обращения кандидата в усыновители запрашивают следующие сведения:</w:t>
      </w:r>
    </w:p>
    <w:p w:rsidR="00386A50" w:rsidRPr="00720A6A" w:rsidRDefault="00386A50" w:rsidP="00386A50">
      <w:pPr>
        <w:numPr>
          <w:ilvl w:val="0"/>
          <w:numId w:val="2"/>
        </w:numPr>
        <w:shd w:val="clear" w:color="auto" w:fill="FFFFFF"/>
        <w:spacing w:after="0" w:line="240" w:lineRule="auto"/>
        <w:ind w:left="0" w:firstLine="709"/>
        <w:jc w:val="both"/>
        <w:textAlignment w:val="baseline"/>
        <w:rPr>
          <w:rFonts w:ascii="Times New Roman" w:eastAsia="Times New Roman" w:hAnsi="Times New Roman" w:cs="Times New Roman"/>
          <w:color w:val="000000"/>
          <w:sz w:val="28"/>
          <w:szCs w:val="28"/>
          <w:lang w:eastAsia="ru-RU"/>
        </w:rPr>
      </w:pPr>
      <w:r w:rsidRPr="00720A6A">
        <w:rPr>
          <w:rFonts w:ascii="Times New Roman" w:eastAsia="Times New Roman" w:hAnsi="Times New Roman" w:cs="Times New Roman"/>
          <w:color w:val="000000"/>
          <w:sz w:val="28"/>
          <w:szCs w:val="28"/>
          <w:bdr w:val="none" w:sz="0" w:space="0" w:color="auto" w:frame="1"/>
          <w:lang w:eastAsia="ru-RU"/>
        </w:rPr>
        <w:t>об отсутствии судимости у кандидата в усыновители - из соответствующего управления внутренних дел областного исполнительного комитета или главного управления внутренних дел Минского городского исполнительного комитета;</w:t>
      </w:r>
    </w:p>
    <w:p w:rsidR="00386A50" w:rsidRPr="00720A6A" w:rsidRDefault="00386A50" w:rsidP="00386A50">
      <w:pPr>
        <w:numPr>
          <w:ilvl w:val="0"/>
          <w:numId w:val="2"/>
        </w:numPr>
        <w:shd w:val="clear" w:color="auto" w:fill="FFFFFF"/>
        <w:spacing w:after="0" w:line="240" w:lineRule="auto"/>
        <w:ind w:left="0" w:firstLine="709"/>
        <w:jc w:val="both"/>
        <w:textAlignment w:val="baseline"/>
        <w:rPr>
          <w:rFonts w:ascii="Times New Roman" w:eastAsia="Times New Roman" w:hAnsi="Times New Roman" w:cs="Times New Roman"/>
          <w:color w:val="000000"/>
          <w:sz w:val="28"/>
          <w:szCs w:val="28"/>
          <w:lang w:eastAsia="ru-RU"/>
        </w:rPr>
      </w:pPr>
      <w:r w:rsidRPr="00720A6A">
        <w:rPr>
          <w:rFonts w:ascii="Times New Roman" w:eastAsia="Times New Roman" w:hAnsi="Times New Roman" w:cs="Times New Roman"/>
          <w:color w:val="000000"/>
          <w:sz w:val="28"/>
          <w:szCs w:val="28"/>
          <w:bdr w:val="none" w:sz="0" w:space="0" w:color="auto" w:frame="1"/>
          <w:lang w:eastAsia="ru-RU"/>
        </w:rPr>
        <w:t>о том, лишался ли он родительских прав, был ли ограничен в родительских правах, было ли ранее в отношении его отменено усыновление, признавался ли недееспособным или ограниченно дееспособным, - из суда по месту жительства кандидата в усыновители;</w:t>
      </w:r>
    </w:p>
    <w:p w:rsidR="00386A50" w:rsidRPr="00720A6A" w:rsidRDefault="00386A50" w:rsidP="00386A50">
      <w:pPr>
        <w:numPr>
          <w:ilvl w:val="0"/>
          <w:numId w:val="2"/>
        </w:numPr>
        <w:shd w:val="clear" w:color="auto" w:fill="FFFFFF"/>
        <w:spacing w:after="0" w:line="240" w:lineRule="auto"/>
        <w:ind w:left="0" w:firstLine="709"/>
        <w:jc w:val="both"/>
        <w:textAlignment w:val="baseline"/>
        <w:rPr>
          <w:rFonts w:ascii="Times New Roman" w:eastAsia="Times New Roman" w:hAnsi="Times New Roman" w:cs="Times New Roman"/>
          <w:color w:val="000000"/>
          <w:sz w:val="28"/>
          <w:szCs w:val="28"/>
          <w:lang w:eastAsia="ru-RU"/>
        </w:rPr>
      </w:pPr>
      <w:r w:rsidRPr="00720A6A">
        <w:rPr>
          <w:rFonts w:ascii="Times New Roman" w:eastAsia="Times New Roman" w:hAnsi="Times New Roman" w:cs="Times New Roman"/>
          <w:color w:val="000000"/>
          <w:sz w:val="28"/>
          <w:szCs w:val="28"/>
          <w:bdr w:val="none" w:sz="0" w:space="0" w:color="auto" w:frame="1"/>
          <w:lang w:eastAsia="ru-RU"/>
        </w:rPr>
        <w:t>о том, признавались ли дети кандидата в усыновители нуждающимися в государственной защите, отстранялся ли кандидат в усыновители от обязанностей опекуна, попечителя за ненадлежащее исполнение возложенных на него обязанностей, - при необходимости из исполнительного и распорядительного органа по предыдущему месту жительства кандидата в усыновители;</w:t>
      </w:r>
    </w:p>
    <w:p w:rsidR="00386A50" w:rsidRPr="00720A6A" w:rsidRDefault="00386A50" w:rsidP="00386A50">
      <w:pPr>
        <w:numPr>
          <w:ilvl w:val="0"/>
          <w:numId w:val="2"/>
        </w:numPr>
        <w:shd w:val="clear" w:color="auto" w:fill="FFFFFF"/>
        <w:spacing w:after="0" w:line="240" w:lineRule="auto"/>
        <w:ind w:left="0" w:firstLine="709"/>
        <w:jc w:val="both"/>
        <w:textAlignment w:val="baseline"/>
        <w:rPr>
          <w:rFonts w:ascii="Times New Roman" w:eastAsia="Times New Roman" w:hAnsi="Times New Roman" w:cs="Times New Roman"/>
          <w:color w:val="000000"/>
          <w:sz w:val="28"/>
          <w:szCs w:val="28"/>
          <w:lang w:eastAsia="ru-RU"/>
        </w:rPr>
      </w:pPr>
      <w:r w:rsidRPr="00720A6A">
        <w:rPr>
          <w:rFonts w:ascii="Times New Roman" w:eastAsia="Times New Roman" w:hAnsi="Times New Roman" w:cs="Times New Roman"/>
          <w:color w:val="000000"/>
          <w:sz w:val="28"/>
          <w:szCs w:val="28"/>
          <w:bdr w:val="none" w:sz="0" w:space="0" w:color="auto" w:frame="1"/>
          <w:lang w:eastAsia="ru-RU"/>
        </w:rPr>
        <w:t>копию документа, подтверждающего право собственности кандидата в усыновители на жилое помещение или право владения и пользования жилым помещением;</w:t>
      </w:r>
    </w:p>
    <w:p w:rsidR="00386A50" w:rsidRPr="00720A6A" w:rsidRDefault="00386A50" w:rsidP="00386A50">
      <w:pPr>
        <w:numPr>
          <w:ilvl w:val="0"/>
          <w:numId w:val="2"/>
        </w:numPr>
        <w:shd w:val="clear" w:color="auto" w:fill="FFFFFF"/>
        <w:spacing w:after="0" w:line="240" w:lineRule="auto"/>
        <w:ind w:left="0" w:firstLine="709"/>
        <w:jc w:val="both"/>
        <w:textAlignment w:val="baseline"/>
        <w:rPr>
          <w:rFonts w:ascii="Times New Roman" w:eastAsia="Times New Roman" w:hAnsi="Times New Roman" w:cs="Times New Roman"/>
          <w:color w:val="000000"/>
          <w:sz w:val="28"/>
          <w:szCs w:val="28"/>
          <w:lang w:eastAsia="ru-RU"/>
        </w:rPr>
      </w:pPr>
      <w:r w:rsidRPr="00720A6A">
        <w:rPr>
          <w:rFonts w:ascii="Times New Roman" w:eastAsia="Times New Roman" w:hAnsi="Times New Roman" w:cs="Times New Roman"/>
          <w:color w:val="000000"/>
          <w:sz w:val="28"/>
          <w:szCs w:val="28"/>
          <w:bdr w:val="none" w:sz="0" w:space="0" w:color="auto" w:frame="1"/>
          <w:lang w:eastAsia="ru-RU"/>
        </w:rPr>
        <w:t>о состоянии пожарной безопасности жилого помещения, находящегося в собственности или во владении и пользовании кандидата в усыновители. Эти сведения также указываются в акте обследования.</w:t>
      </w:r>
    </w:p>
    <w:p w:rsidR="00386A50" w:rsidRPr="00720A6A" w:rsidRDefault="00386A50" w:rsidP="00386A50">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720A6A">
        <w:rPr>
          <w:rFonts w:ascii="Times New Roman" w:eastAsia="Times New Roman" w:hAnsi="Times New Roman" w:cs="Times New Roman"/>
          <w:color w:val="000000"/>
          <w:sz w:val="28"/>
          <w:szCs w:val="28"/>
          <w:bdr w:val="none" w:sz="0" w:space="0" w:color="auto" w:frame="1"/>
          <w:lang w:eastAsia="ru-RU"/>
        </w:rPr>
        <w:t>Для подготовки акта обследования условий жизни кандидата (кандидатов) в усыновители специалисты управления (отдела) образования посещают кандидатов в усыновители по месту жительства. Специалисты изучают жилищные условия кандидата (кандидатов) в усыновители, внутрисемейные взаимоотношения, уклад жизни и традиции семьи, оценивают готовность членов семьи, проживающих совместно с кандидатами в усыновители, принять усыновляемого ребенка, удовлетворить его жизненные потребности.</w:t>
      </w:r>
    </w:p>
    <w:p w:rsidR="00386A50" w:rsidRPr="00720A6A" w:rsidRDefault="00386A50" w:rsidP="00386A50">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720A6A">
        <w:rPr>
          <w:rFonts w:ascii="Times New Roman" w:eastAsia="Times New Roman" w:hAnsi="Times New Roman" w:cs="Times New Roman"/>
          <w:color w:val="000000"/>
          <w:sz w:val="28"/>
          <w:szCs w:val="28"/>
          <w:bdr w:val="none" w:sz="0" w:space="0" w:color="auto" w:frame="1"/>
          <w:lang w:eastAsia="ru-RU"/>
        </w:rPr>
        <w:t xml:space="preserve">Выдача </w:t>
      </w:r>
      <w:proofErr w:type="gramStart"/>
      <w:r w:rsidRPr="00720A6A">
        <w:rPr>
          <w:rFonts w:ascii="Times New Roman" w:eastAsia="Times New Roman" w:hAnsi="Times New Roman" w:cs="Times New Roman"/>
          <w:color w:val="000000"/>
          <w:sz w:val="28"/>
          <w:szCs w:val="28"/>
          <w:bdr w:val="none" w:sz="0" w:space="0" w:color="auto" w:frame="1"/>
          <w:lang w:eastAsia="ru-RU"/>
        </w:rPr>
        <w:t>акта обследования условий жизни кандидата</w:t>
      </w:r>
      <w:proofErr w:type="gramEnd"/>
      <w:r w:rsidRPr="00720A6A">
        <w:rPr>
          <w:rFonts w:ascii="Times New Roman" w:eastAsia="Times New Roman" w:hAnsi="Times New Roman" w:cs="Times New Roman"/>
          <w:color w:val="000000"/>
          <w:sz w:val="28"/>
          <w:szCs w:val="28"/>
          <w:bdr w:val="none" w:sz="0" w:space="0" w:color="auto" w:frame="1"/>
          <w:lang w:eastAsia="ru-RU"/>
        </w:rPr>
        <w:t xml:space="preserve"> в усыновители производится в месячный срок со дня подачи документов.</w:t>
      </w:r>
    </w:p>
    <w:p w:rsidR="00386A50" w:rsidRPr="00720A6A" w:rsidRDefault="00386A50" w:rsidP="00386A50">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720A6A">
        <w:rPr>
          <w:rFonts w:ascii="Times New Roman" w:eastAsia="Times New Roman" w:hAnsi="Times New Roman" w:cs="Times New Roman"/>
          <w:color w:val="000000"/>
          <w:sz w:val="28"/>
          <w:szCs w:val="28"/>
          <w:bdr w:val="none" w:sz="0" w:space="0" w:color="auto" w:frame="1"/>
          <w:lang w:eastAsia="ru-RU"/>
        </w:rPr>
        <w:t xml:space="preserve">Далее при наличии </w:t>
      </w:r>
      <w:proofErr w:type="gramStart"/>
      <w:r w:rsidRPr="00720A6A">
        <w:rPr>
          <w:rFonts w:ascii="Times New Roman" w:eastAsia="Times New Roman" w:hAnsi="Times New Roman" w:cs="Times New Roman"/>
          <w:color w:val="000000"/>
          <w:sz w:val="28"/>
          <w:szCs w:val="28"/>
          <w:bdr w:val="none" w:sz="0" w:space="0" w:color="auto" w:frame="1"/>
          <w:lang w:eastAsia="ru-RU"/>
        </w:rPr>
        <w:t>акта обследования условий жизни кандидата</w:t>
      </w:r>
      <w:proofErr w:type="gramEnd"/>
      <w:r w:rsidRPr="00720A6A">
        <w:rPr>
          <w:rFonts w:ascii="Times New Roman" w:eastAsia="Times New Roman" w:hAnsi="Times New Roman" w:cs="Times New Roman"/>
          <w:color w:val="000000"/>
          <w:sz w:val="28"/>
          <w:szCs w:val="28"/>
          <w:bdr w:val="none" w:sz="0" w:space="0" w:color="auto" w:frame="1"/>
          <w:lang w:eastAsia="ru-RU"/>
        </w:rPr>
        <w:t xml:space="preserve"> в усыновители управлением (отделом) образования или (по желанию кандидатов в усыновители) Национальным центром усыновления осуществляется подбор ребенка для кандидатов в усыновители.</w:t>
      </w:r>
    </w:p>
    <w:p w:rsidR="00386A50" w:rsidRPr="00720A6A" w:rsidRDefault="00386A50" w:rsidP="00386A50">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720A6A">
        <w:rPr>
          <w:rFonts w:ascii="Times New Roman" w:eastAsia="Times New Roman" w:hAnsi="Times New Roman" w:cs="Times New Roman"/>
          <w:color w:val="000000"/>
          <w:sz w:val="28"/>
          <w:szCs w:val="28"/>
          <w:bdr w:val="none" w:sz="0" w:space="0" w:color="auto" w:frame="1"/>
          <w:lang w:eastAsia="ru-RU"/>
        </w:rPr>
        <w:t>При подборе ребенка для усыновления учитываются его этническое происхождение, принадлежность к определенной религии и культуре, родной язык, возможность обеспечения преемственности в воспитании и образовании, родственные связи. При подборе ребенка кандидатам в усыновители представляется вся имеющаяся информация о здоровье, развитии, личностных характеристиках и особых потребностях ребенка, а также имеющаяся информация о родителях и других родственниках детей, предлагаемых для усыновления.</w:t>
      </w:r>
    </w:p>
    <w:p w:rsidR="00386A50" w:rsidRPr="00720A6A" w:rsidRDefault="00386A50" w:rsidP="00386A50">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720A6A">
        <w:rPr>
          <w:rFonts w:ascii="Times New Roman" w:eastAsia="Times New Roman" w:hAnsi="Times New Roman" w:cs="Times New Roman"/>
          <w:color w:val="000000"/>
          <w:sz w:val="28"/>
          <w:szCs w:val="28"/>
          <w:bdr w:val="none" w:sz="0" w:space="0" w:color="auto" w:frame="1"/>
          <w:lang w:eastAsia="ru-RU"/>
        </w:rPr>
        <w:t>Для знакомства с ребенком кандидату (кандидатам) в усыновители выдается направление. Отказ кандидатов в усыновители от усыновления предложенного им ребенка не препятствует в получении направления на знакомство с другим ребенком для усыновления.</w:t>
      </w:r>
    </w:p>
    <w:p w:rsidR="00386A50" w:rsidRPr="00720A6A" w:rsidRDefault="00386A50" w:rsidP="00386A50">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720A6A">
        <w:rPr>
          <w:rFonts w:ascii="Times New Roman" w:eastAsia="Times New Roman" w:hAnsi="Times New Roman" w:cs="Times New Roman"/>
          <w:color w:val="000000"/>
          <w:sz w:val="28"/>
          <w:szCs w:val="28"/>
          <w:bdr w:val="none" w:sz="0" w:space="0" w:color="auto" w:frame="1"/>
          <w:lang w:eastAsia="ru-RU"/>
        </w:rPr>
        <w:t>При желании усыновить предложенного ребенка кандидаты в усыновители вправе получить всю имеющуюся информацию из личного дела ребенка и обратиться в суд.</w:t>
      </w:r>
    </w:p>
    <w:p w:rsidR="00386A50" w:rsidRPr="00720A6A" w:rsidRDefault="00386A50" w:rsidP="00386A50">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720A6A">
        <w:rPr>
          <w:rFonts w:ascii="Times New Roman" w:eastAsia="Times New Roman" w:hAnsi="Times New Roman" w:cs="Times New Roman"/>
          <w:color w:val="000000"/>
          <w:sz w:val="28"/>
          <w:szCs w:val="28"/>
          <w:bdr w:val="none" w:sz="0" w:space="0" w:color="auto" w:frame="1"/>
          <w:lang w:eastAsia="ru-RU"/>
        </w:rPr>
        <w:t> Кроме того, кандидаты в усыновители должны знать, что усыновить ребенка, достигшего 10 лет, можно только с его согласия.</w:t>
      </w:r>
    </w:p>
    <w:p w:rsidR="00386A50" w:rsidRPr="00720A6A" w:rsidRDefault="00386A50" w:rsidP="00386A50">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720A6A">
        <w:rPr>
          <w:rFonts w:ascii="Times New Roman" w:eastAsia="Times New Roman" w:hAnsi="Times New Roman" w:cs="Times New Roman"/>
          <w:color w:val="000000"/>
          <w:sz w:val="28"/>
          <w:szCs w:val="28"/>
          <w:bdr w:val="none" w:sz="0" w:space="0" w:color="auto" w:frame="1"/>
          <w:lang w:eastAsia="ru-RU"/>
        </w:rPr>
        <w:t>Усыновление производится районным (городским) судом по заявлению лиц (лица), желающих усыновить ребенка, по месту жительства (нахождения) ребенка или по месту жительства усыновителей. Таким образом, кандидаты в усыновители имеют право выбрать, в какой суд обращаться.</w:t>
      </w:r>
    </w:p>
    <w:p w:rsidR="00386A50" w:rsidRPr="00720A6A" w:rsidRDefault="00386A50" w:rsidP="00386A50">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720A6A">
        <w:rPr>
          <w:rFonts w:ascii="Times New Roman" w:eastAsia="Times New Roman" w:hAnsi="Times New Roman" w:cs="Times New Roman"/>
          <w:color w:val="000000"/>
          <w:sz w:val="28"/>
          <w:szCs w:val="28"/>
          <w:bdr w:val="none" w:sz="0" w:space="0" w:color="auto" w:frame="1"/>
          <w:lang w:eastAsia="ru-RU"/>
        </w:rPr>
        <w:t>Заявление об усыновлении ребенка рассматривается судом в течение 15 дней со дня подачи в суд заявления усыновителя (усыновителей). Дела об усыновлении рассматриваются в закрытом судебном заседании.</w:t>
      </w:r>
    </w:p>
    <w:p w:rsidR="00386A50" w:rsidRPr="00720A6A" w:rsidRDefault="00386A50" w:rsidP="00386A50">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720A6A">
        <w:rPr>
          <w:rFonts w:ascii="Times New Roman" w:eastAsia="Times New Roman" w:hAnsi="Times New Roman" w:cs="Times New Roman"/>
          <w:color w:val="000000"/>
          <w:sz w:val="28"/>
          <w:szCs w:val="28"/>
          <w:bdr w:val="none" w:sz="0" w:space="0" w:color="auto" w:frame="1"/>
          <w:lang w:eastAsia="ru-RU"/>
        </w:rPr>
        <w:t>Суд, рассмотрев заявление об усыновлении ребенка по существу, выносит мотивированное решение об удовлетворении заявления об усыновлении ребенка либо об отказе в его удовлетворении.</w:t>
      </w:r>
    </w:p>
    <w:p w:rsidR="00386A50" w:rsidRPr="00720A6A" w:rsidRDefault="00386A50" w:rsidP="00386A50">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720A6A">
        <w:rPr>
          <w:rFonts w:ascii="Times New Roman" w:eastAsia="Times New Roman" w:hAnsi="Times New Roman" w:cs="Times New Roman"/>
          <w:color w:val="000000"/>
          <w:sz w:val="28"/>
          <w:szCs w:val="28"/>
          <w:bdr w:val="none" w:sz="0" w:space="0" w:color="auto" w:frame="1"/>
          <w:lang w:eastAsia="ru-RU"/>
        </w:rPr>
        <w:t>Усыновление считается установленным со дня вступления в законную силу решения суда об усыновлении. Усыновителям необходимо получить копию решения суда.</w:t>
      </w:r>
    </w:p>
    <w:p w:rsidR="00386A50" w:rsidRPr="00720A6A" w:rsidRDefault="00386A50" w:rsidP="00386A50">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720A6A">
        <w:rPr>
          <w:rFonts w:ascii="Times New Roman" w:eastAsia="Times New Roman" w:hAnsi="Times New Roman" w:cs="Times New Roman"/>
          <w:color w:val="000000"/>
          <w:sz w:val="28"/>
          <w:szCs w:val="28"/>
          <w:bdr w:val="none" w:sz="0" w:space="0" w:color="auto" w:frame="1"/>
          <w:lang w:eastAsia="ru-RU"/>
        </w:rPr>
        <w:t>Усыновленный ребенок передается усыновителям на основании решения суда об усыновлении ребенка.</w:t>
      </w:r>
    </w:p>
    <w:p w:rsidR="00386A50" w:rsidRPr="00720A6A" w:rsidRDefault="00386A50" w:rsidP="00386A50">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720A6A">
        <w:rPr>
          <w:rFonts w:ascii="Times New Roman" w:eastAsia="Times New Roman" w:hAnsi="Times New Roman" w:cs="Times New Roman"/>
          <w:color w:val="000000"/>
          <w:sz w:val="28"/>
          <w:szCs w:val="28"/>
          <w:bdr w:val="none" w:sz="0" w:space="0" w:color="auto" w:frame="1"/>
          <w:lang w:eastAsia="ru-RU"/>
        </w:rPr>
        <w:t xml:space="preserve">Усыновленный ребенок передается усыновителям в сезонном комплекте одежды. </w:t>
      </w:r>
      <w:proofErr w:type="gramStart"/>
      <w:r w:rsidRPr="00720A6A">
        <w:rPr>
          <w:rFonts w:ascii="Times New Roman" w:eastAsia="Times New Roman" w:hAnsi="Times New Roman" w:cs="Times New Roman"/>
          <w:color w:val="000000"/>
          <w:sz w:val="28"/>
          <w:szCs w:val="28"/>
          <w:bdr w:val="none" w:sz="0" w:space="0" w:color="auto" w:frame="1"/>
          <w:lang w:eastAsia="ru-RU"/>
        </w:rPr>
        <w:t>Одновременно усыновителям передаются по акту: свидетельство о рождении ребенка; выписка (копия) из медицинских документов и копия медицинской справки о состоянии здоровья усыновляемого ребенка; документы об обучении (для детей школьного возраста); документы о родителях (свидетельство о смерти, решение суда и другие документы, подтверждающие отсутствие правоотношений родителей с ребенком); сведения о наличии и местонахождении братьев и сестер;</w:t>
      </w:r>
      <w:proofErr w:type="gramEnd"/>
      <w:r w:rsidRPr="00720A6A">
        <w:rPr>
          <w:rFonts w:ascii="Times New Roman" w:eastAsia="Times New Roman" w:hAnsi="Times New Roman" w:cs="Times New Roman"/>
          <w:color w:val="000000"/>
          <w:sz w:val="28"/>
          <w:szCs w:val="28"/>
          <w:bdr w:val="none" w:sz="0" w:space="0" w:color="auto" w:frame="1"/>
          <w:lang w:eastAsia="ru-RU"/>
        </w:rPr>
        <w:t xml:space="preserve"> опись имущества, принадлежащего ребенку, и сведения о лицах, отвечающих за его сохранность; документ, подтверждающий наличие у ребенка жилого помещения (его части); иные документы, имеющиеся в личном деле ребенка.</w:t>
      </w:r>
    </w:p>
    <w:p w:rsidR="00386A50" w:rsidRPr="00720A6A" w:rsidRDefault="00386A50" w:rsidP="00386A50">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720A6A">
        <w:rPr>
          <w:rFonts w:ascii="Times New Roman" w:eastAsia="Times New Roman" w:hAnsi="Times New Roman" w:cs="Times New Roman"/>
          <w:color w:val="000000"/>
          <w:sz w:val="28"/>
          <w:szCs w:val="28"/>
          <w:bdr w:val="none" w:sz="0" w:space="0" w:color="auto" w:frame="1"/>
          <w:lang w:eastAsia="ru-RU"/>
        </w:rPr>
        <w:t>Регистрация усыновления производится на основании решения суда об усыновлении ребенка органами, регистрирующими акты гражданского состояния, по месту вынесения решения об усыновлении по совместному заявлению усыновителей или одного из них либо по сообщению суда.</w:t>
      </w:r>
    </w:p>
    <w:p w:rsidR="00386A50" w:rsidRPr="00720A6A" w:rsidRDefault="00386A50" w:rsidP="00386A50">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720A6A">
        <w:rPr>
          <w:rFonts w:ascii="Times New Roman" w:eastAsia="Times New Roman" w:hAnsi="Times New Roman" w:cs="Times New Roman"/>
          <w:color w:val="000000"/>
          <w:sz w:val="28"/>
          <w:szCs w:val="28"/>
          <w:bdr w:val="none" w:sz="0" w:space="0" w:color="auto" w:frame="1"/>
          <w:lang w:eastAsia="ru-RU"/>
        </w:rPr>
        <w:t>Для регистрации усыновления усыновителям необходимо подать: заявление; паспорт или иной документ, удостоверяющий личность усыновителя (усыновителей); свидетельство о рождении ребенка; копию решения суда об усыновлении ребенка. Регистрация производится бесплатно.</w:t>
      </w:r>
    </w:p>
    <w:p w:rsidR="00386A50" w:rsidRPr="00720A6A" w:rsidRDefault="00386A50" w:rsidP="00386A50">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720A6A">
        <w:rPr>
          <w:rFonts w:ascii="Times New Roman" w:eastAsia="Times New Roman" w:hAnsi="Times New Roman" w:cs="Times New Roman"/>
          <w:color w:val="000000"/>
          <w:sz w:val="28"/>
          <w:szCs w:val="28"/>
          <w:bdr w:val="none" w:sz="0" w:space="0" w:color="auto" w:frame="1"/>
          <w:lang w:eastAsia="ru-RU"/>
        </w:rPr>
        <w:t>Для обеспечения тайны усыновления и в интересах ребенка по просьбе усыновителей могут быть изменены: дата рождения усыновленного ребенка, но не более чем на 1 год; место его рождения в пределах Республики Беларусь.</w:t>
      </w:r>
    </w:p>
    <w:p w:rsidR="00386A50" w:rsidRPr="00720A6A" w:rsidRDefault="00386A50" w:rsidP="00386A50">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720A6A">
        <w:rPr>
          <w:rFonts w:ascii="Times New Roman" w:eastAsia="Times New Roman" w:hAnsi="Times New Roman" w:cs="Times New Roman"/>
          <w:color w:val="000000"/>
          <w:sz w:val="28"/>
          <w:szCs w:val="28"/>
          <w:bdr w:val="none" w:sz="0" w:space="0" w:color="auto" w:frame="1"/>
          <w:lang w:eastAsia="ru-RU"/>
        </w:rPr>
        <w:t>Если усыновленный ребенок достиг 10 лет, для изменения его фамилии, собственного имени и отчества требуется его согласие.</w:t>
      </w:r>
    </w:p>
    <w:p w:rsidR="00386A50" w:rsidRPr="00720A6A" w:rsidRDefault="00386A50" w:rsidP="00386A50">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720A6A">
        <w:rPr>
          <w:rFonts w:ascii="Times New Roman" w:eastAsia="Times New Roman" w:hAnsi="Times New Roman" w:cs="Times New Roman"/>
          <w:color w:val="000000"/>
          <w:sz w:val="28"/>
          <w:szCs w:val="28"/>
          <w:bdr w:val="none" w:sz="0" w:space="0" w:color="auto" w:frame="1"/>
          <w:lang w:eastAsia="ru-RU"/>
        </w:rPr>
        <w:t>Об изменении фамилии, собственного имени, отчества, даты и (или) места рождения усыновленного ребенка указывается в решении суда о его усыновлении.</w:t>
      </w:r>
    </w:p>
    <w:p w:rsidR="00386A50" w:rsidRPr="00720A6A" w:rsidRDefault="00386A50" w:rsidP="00386A50">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720A6A">
        <w:rPr>
          <w:rFonts w:ascii="Times New Roman" w:eastAsia="Times New Roman" w:hAnsi="Times New Roman" w:cs="Times New Roman"/>
          <w:color w:val="000000"/>
          <w:sz w:val="28"/>
          <w:szCs w:val="28"/>
          <w:bdr w:val="none" w:sz="0" w:space="0" w:color="auto" w:frame="1"/>
          <w:lang w:eastAsia="ru-RU"/>
        </w:rPr>
        <w:t xml:space="preserve">По просьбе усыновителей суд также может принять решение </w:t>
      </w:r>
      <w:proofErr w:type="gramStart"/>
      <w:r w:rsidRPr="00720A6A">
        <w:rPr>
          <w:rFonts w:ascii="Times New Roman" w:eastAsia="Times New Roman" w:hAnsi="Times New Roman" w:cs="Times New Roman"/>
          <w:color w:val="000000"/>
          <w:sz w:val="28"/>
          <w:szCs w:val="28"/>
          <w:bdr w:val="none" w:sz="0" w:space="0" w:color="auto" w:frame="1"/>
          <w:lang w:eastAsia="ru-RU"/>
        </w:rPr>
        <w:t>о внесении сведений об усыновителях в запись акта о рождении в качестве</w:t>
      </w:r>
      <w:proofErr w:type="gramEnd"/>
      <w:r w:rsidRPr="00720A6A">
        <w:rPr>
          <w:rFonts w:ascii="Times New Roman" w:eastAsia="Times New Roman" w:hAnsi="Times New Roman" w:cs="Times New Roman"/>
          <w:color w:val="000000"/>
          <w:sz w:val="28"/>
          <w:szCs w:val="28"/>
          <w:bdr w:val="none" w:sz="0" w:space="0" w:color="auto" w:frame="1"/>
          <w:lang w:eastAsia="ru-RU"/>
        </w:rPr>
        <w:t xml:space="preserve"> родителей усыновленного ими ребенка. О необходимости совершения такой записи также указывается в решении суда об усыновлении ребенка.</w:t>
      </w:r>
    </w:p>
    <w:p w:rsidR="00386A50" w:rsidRPr="00720A6A" w:rsidRDefault="00386A50" w:rsidP="00386A50">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720A6A">
        <w:rPr>
          <w:rFonts w:ascii="Times New Roman" w:eastAsia="Times New Roman" w:hAnsi="Times New Roman" w:cs="Times New Roman"/>
          <w:color w:val="000000"/>
          <w:sz w:val="28"/>
          <w:szCs w:val="28"/>
          <w:bdr w:val="none" w:sz="0" w:space="0" w:color="auto" w:frame="1"/>
          <w:lang w:eastAsia="ru-RU"/>
        </w:rPr>
        <w:t>Поэтому при регистрации усыновления в случае присвоения усыновленному фамилии усыновителя и отчества по его собственному имени, а также изменения даты рождения, собственного имени усыновленного или записи усыновителей в качестве родителей усыновленного одновременно производится внесение изменений в запись акта о рождении усыновленного ребенка и выдается новое свидетельство о рождении. При изменении места рождения усыновленного восстанавливается запись акта о рождении ребенка органом, регистрирующим акты гражданского состояния, по измененному месту рождения (так как изначально такой записи не было).</w:t>
      </w:r>
    </w:p>
    <w:p w:rsidR="00386A50" w:rsidRPr="00720A6A" w:rsidRDefault="00386A50" w:rsidP="00386A50">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720A6A">
        <w:rPr>
          <w:rFonts w:ascii="Times New Roman" w:eastAsia="Times New Roman" w:hAnsi="Times New Roman" w:cs="Times New Roman"/>
          <w:color w:val="000000"/>
          <w:sz w:val="28"/>
          <w:szCs w:val="28"/>
          <w:bdr w:val="none" w:sz="0" w:space="0" w:color="auto" w:frame="1"/>
          <w:lang w:eastAsia="ru-RU"/>
        </w:rPr>
        <w:t>Органами, регистрирующими акты гражданского состояния, регистрация усыновления, внесение изменений в запись акта о рождении усыновленного, хранение записей актов об усыновлении и о рождении усыновленных, а также других материалов, связанных с усыновлением, производятся в порядке, обеспечивающем сохранение тайны усыновления.</w:t>
      </w:r>
    </w:p>
    <w:p w:rsidR="00386A50" w:rsidRPr="00720A6A" w:rsidRDefault="00386A50" w:rsidP="00386A50">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720A6A">
        <w:rPr>
          <w:rFonts w:ascii="Times New Roman" w:eastAsia="Times New Roman" w:hAnsi="Times New Roman" w:cs="Times New Roman"/>
          <w:i/>
          <w:iCs/>
          <w:color w:val="000000"/>
          <w:sz w:val="28"/>
          <w:szCs w:val="28"/>
          <w:lang w:eastAsia="ru-RU"/>
        </w:rPr>
        <w:t>Полезные ссылки для кандидатов в усыновители:</w:t>
      </w:r>
    </w:p>
    <w:p w:rsidR="00386A50" w:rsidRPr="00720A6A" w:rsidRDefault="00386A50" w:rsidP="00386A50">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720A6A">
        <w:rPr>
          <w:rFonts w:ascii="Times New Roman" w:eastAsia="Times New Roman" w:hAnsi="Times New Roman" w:cs="Times New Roman"/>
          <w:i/>
          <w:iCs/>
          <w:color w:val="000000"/>
          <w:sz w:val="28"/>
          <w:szCs w:val="28"/>
          <w:lang w:eastAsia="ru-RU"/>
        </w:rPr>
        <w:t>http://pravo.by (Национальный правовой интернет-портал Республики Беларусь (нормативные правовые акты Республики Беларусь));</w:t>
      </w:r>
    </w:p>
    <w:p w:rsidR="00386A50" w:rsidRPr="00720A6A" w:rsidRDefault="00386A50" w:rsidP="00386A50">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720A6A">
        <w:rPr>
          <w:rFonts w:ascii="Times New Roman" w:eastAsia="Times New Roman" w:hAnsi="Times New Roman" w:cs="Times New Roman"/>
          <w:i/>
          <w:iCs/>
          <w:color w:val="000000"/>
          <w:sz w:val="28"/>
          <w:szCs w:val="28"/>
          <w:lang w:eastAsia="ru-RU"/>
        </w:rPr>
        <w:t>http://child.edu.by (сайт Национального центра усыновления);</w:t>
      </w:r>
    </w:p>
    <w:p w:rsidR="00386A50" w:rsidRPr="00720A6A" w:rsidRDefault="00386A50" w:rsidP="00386A50">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720A6A">
        <w:rPr>
          <w:rFonts w:ascii="Times New Roman" w:eastAsia="Times New Roman" w:hAnsi="Times New Roman" w:cs="Times New Roman"/>
          <w:i/>
          <w:iCs/>
          <w:color w:val="000000"/>
          <w:sz w:val="28"/>
          <w:szCs w:val="28"/>
          <w:lang w:eastAsia="ru-RU"/>
        </w:rPr>
        <w:t>http://dadomu.by (информационный ресурс для людей, желающих принять ребенка в семью);</w:t>
      </w:r>
    </w:p>
    <w:p w:rsidR="00386A50" w:rsidRPr="00720A6A" w:rsidRDefault="00386A50" w:rsidP="00386A50">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720A6A">
        <w:rPr>
          <w:rFonts w:ascii="Times New Roman" w:eastAsia="Times New Roman" w:hAnsi="Times New Roman" w:cs="Times New Roman"/>
          <w:i/>
          <w:iCs/>
          <w:color w:val="000000"/>
          <w:sz w:val="28"/>
          <w:szCs w:val="28"/>
          <w:lang w:eastAsia="ru-RU"/>
        </w:rPr>
        <w:t>http://videopassport.ru (</w:t>
      </w:r>
      <w:proofErr w:type="spellStart"/>
      <w:r w:rsidRPr="00720A6A">
        <w:rPr>
          <w:rFonts w:ascii="Times New Roman" w:eastAsia="Times New Roman" w:hAnsi="Times New Roman" w:cs="Times New Roman"/>
          <w:i/>
          <w:iCs/>
          <w:color w:val="000000"/>
          <w:sz w:val="28"/>
          <w:szCs w:val="28"/>
          <w:lang w:eastAsia="ru-RU"/>
        </w:rPr>
        <w:t>видеошкола</w:t>
      </w:r>
      <w:proofErr w:type="spellEnd"/>
      <w:r w:rsidRPr="00720A6A">
        <w:rPr>
          <w:rFonts w:ascii="Times New Roman" w:eastAsia="Times New Roman" w:hAnsi="Times New Roman" w:cs="Times New Roman"/>
          <w:i/>
          <w:iCs/>
          <w:color w:val="000000"/>
          <w:sz w:val="28"/>
          <w:szCs w:val="28"/>
          <w:lang w:eastAsia="ru-RU"/>
        </w:rPr>
        <w:t xml:space="preserve"> приемных родителей).</w:t>
      </w:r>
    </w:p>
    <w:p w:rsidR="00386A50" w:rsidRPr="00720A6A" w:rsidRDefault="00386A50" w:rsidP="00386A50">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720A6A">
        <w:rPr>
          <w:rFonts w:ascii="Times New Roman" w:eastAsia="Times New Roman" w:hAnsi="Times New Roman" w:cs="Times New Roman"/>
          <w:i/>
          <w:iCs/>
          <w:color w:val="000000"/>
          <w:sz w:val="28"/>
          <w:szCs w:val="28"/>
          <w:lang w:eastAsia="ru-RU"/>
        </w:rPr>
        <w:t>Кандидаты в усыновители также должны знать, что в управлениях (отделах) образования районного, городского исполнительного комитета, местной администрации района в городе, Национальном центре усыновления проводится предварительное консультирование граждан, желающих усыновить ребенка.</w:t>
      </w:r>
    </w:p>
    <w:p w:rsidR="00845481" w:rsidRPr="00720A6A" w:rsidRDefault="00845481" w:rsidP="00C92B13">
      <w:pPr>
        <w:pStyle w:val="a4"/>
        <w:numPr>
          <w:ilvl w:val="0"/>
          <w:numId w:val="3"/>
        </w:numPr>
        <w:shd w:val="clear" w:color="auto" w:fill="FFFFFF"/>
        <w:spacing w:before="0" w:beforeAutospacing="0" w:after="0" w:afterAutospacing="0"/>
        <w:jc w:val="both"/>
        <w:textAlignment w:val="baseline"/>
        <w:rPr>
          <w:i/>
          <w:color w:val="000000"/>
          <w:sz w:val="28"/>
          <w:szCs w:val="28"/>
        </w:rPr>
      </w:pPr>
      <w:r w:rsidRPr="00720A6A">
        <w:rPr>
          <w:rStyle w:val="a5"/>
          <w:b/>
          <w:bCs/>
          <w:i w:val="0"/>
          <w:color w:val="333333"/>
          <w:sz w:val="28"/>
          <w:szCs w:val="28"/>
          <w:bdr w:val="none" w:sz="0" w:space="0" w:color="auto" w:frame="1"/>
        </w:rPr>
        <w:t>О предоставлении места в учреждении дошкольного образования</w:t>
      </w:r>
    </w:p>
    <w:p w:rsidR="00845481" w:rsidRPr="00720A6A" w:rsidRDefault="00845481" w:rsidP="00845481">
      <w:pPr>
        <w:pStyle w:val="a4"/>
        <w:shd w:val="clear" w:color="auto" w:fill="FFFFFF"/>
        <w:spacing w:before="0" w:beforeAutospacing="0" w:after="0" w:afterAutospacing="0"/>
        <w:ind w:firstLine="709"/>
        <w:jc w:val="both"/>
        <w:textAlignment w:val="baseline"/>
        <w:rPr>
          <w:color w:val="000000"/>
          <w:sz w:val="28"/>
          <w:szCs w:val="28"/>
        </w:rPr>
      </w:pPr>
      <w:proofErr w:type="gramStart"/>
      <w:r w:rsidRPr="00720A6A">
        <w:rPr>
          <w:color w:val="000000"/>
          <w:sz w:val="28"/>
          <w:szCs w:val="28"/>
          <w:bdr w:val="none" w:sz="0" w:space="0" w:color="auto" w:frame="1"/>
        </w:rPr>
        <w:t>С 9 августа 2012 г. вступил в силу Указ Президента Республики Беларусь от 19 апреля 2012 г. № 197 «О внесении дополнений и изменений в Указ Президента Республики Беларусь от 26 апреля 2010 г. № 200», в соответствии с которым  осуществляются административные процедуры по постановке на учет ребенка, нуждающегося в определении в учреждение образования для получения дошкольного образования (далее - постановка на учет</w:t>
      </w:r>
      <w:proofErr w:type="gramEnd"/>
      <w:r w:rsidRPr="00720A6A">
        <w:rPr>
          <w:color w:val="000000"/>
          <w:sz w:val="28"/>
          <w:szCs w:val="28"/>
          <w:bdr w:val="none" w:sz="0" w:space="0" w:color="auto" w:frame="1"/>
        </w:rPr>
        <w:t>), а также по выдаче направления в государственное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p w:rsidR="00845481" w:rsidRPr="00720A6A" w:rsidRDefault="00845481" w:rsidP="00845481">
      <w:pPr>
        <w:pStyle w:val="a4"/>
        <w:shd w:val="clear" w:color="auto" w:fill="FFFFFF"/>
        <w:spacing w:before="0" w:beforeAutospacing="0" w:after="0" w:afterAutospacing="0"/>
        <w:ind w:firstLine="709"/>
        <w:jc w:val="both"/>
        <w:textAlignment w:val="baseline"/>
        <w:rPr>
          <w:color w:val="000000"/>
          <w:sz w:val="28"/>
          <w:szCs w:val="28"/>
        </w:rPr>
      </w:pPr>
      <w:r w:rsidRPr="00720A6A">
        <w:rPr>
          <w:color w:val="000000"/>
          <w:sz w:val="28"/>
          <w:szCs w:val="28"/>
          <w:bdr w:val="none" w:sz="0" w:space="0" w:color="auto" w:frame="1"/>
        </w:rPr>
        <w:t xml:space="preserve">Данные процедуры осуществляет местный исполнительный и распорядительный орган по месту нахождения государственного учреждения образования бесплатно в день обращения законного </w:t>
      </w:r>
      <w:r w:rsidR="00571490">
        <w:rPr>
          <w:color w:val="000000"/>
          <w:sz w:val="28"/>
          <w:szCs w:val="28"/>
          <w:bdr w:val="none" w:sz="0" w:space="0" w:color="auto" w:frame="1"/>
        </w:rPr>
        <w:t>представителя ребенка.</w:t>
      </w:r>
    </w:p>
    <w:p w:rsidR="00845481" w:rsidRPr="00720A6A" w:rsidRDefault="00845481" w:rsidP="00845481">
      <w:pPr>
        <w:pStyle w:val="a4"/>
        <w:shd w:val="clear" w:color="auto" w:fill="FFFFFF"/>
        <w:spacing w:before="0" w:beforeAutospacing="0" w:after="0" w:afterAutospacing="0"/>
        <w:ind w:firstLine="709"/>
        <w:jc w:val="both"/>
        <w:textAlignment w:val="baseline"/>
        <w:rPr>
          <w:color w:val="000000"/>
          <w:sz w:val="28"/>
          <w:szCs w:val="28"/>
        </w:rPr>
      </w:pPr>
      <w:proofErr w:type="gramStart"/>
      <w:r w:rsidRPr="00720A6A">
        <w:rPr>
          <w:color w:val="000000"/>
          <w:sz w:val="28"/>
          <w:szCs w:val="28"/>
          <w:bdr w:val="none" w:sz="0" w:space="0" w:color="auto" w:frame="1"/>
        </w:rPr>
        <w:t>При себе необходимо иметь паспорт или иной документ, удостоверяющий личность законного представителя ребенка, 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 статус беженца или дополнительная защита в Республике Беларусь либо которые ходатайствуют о предоставлении статуса беженца или дополнительной защиты в Республике Беларусь).</w:t>
      </w:r>
      <w:proofErr w:type="gramEnd"/>
    </w:p>
    <w:p w:rsidR="00845481" w:rsidRPr="00720A6A" w:rsidRDefault="00845481" w:rsidP="00845481">
      <w:pPr>
        <w:pStyle w:val="a4"/>
        <w:shd w:val="clear" w:color="auto" w:fill="FFFFFF"/>
        <w:spacing w:before="0" w:beforeAutospacing="0" w:after="0" w:afterAutospacing="0"/>
        <w:ind w:firstLine="709"/>
        <w:jc w:val="both"/>
        <w:textAlignment w:val="baseline"/>
        <w:rPr>
          <w:color w:val="000000"/>
          <w:sz w:val="28"/>
          <w:szCs w:val="28"/>
        </w:rPr>
      </w:pPr>
      <w:proofErr w:type="gramStart"/>
      <w:r w:rsidRPr="00720A6A">
        <w:rPr>
          <w:color w:val="000000"/>
          <w:sz w:val="28"/>
          <w:szCs w:val="28"/>
          <w:bdr w:val="none" w:sz="0" w:space="0" w:color="auto" w:frame="1"/>
        </w:rPr>
        <w:t>Кроме того, при выдаче направления в государственное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также необходимы: заключение врачебно-консультационной комиссии - в случае направления ребенка в государственный санаторный ясли-сад, государственный санаторный детский сад, санаторную группу государственного учреждения образования;</w:t>
      </w:r>
      <w:proofErr w:type="gramEnd"/>
      <w:r w:rsidRPr="00720A6A">
        <w:rPr>
          <w:color w:val="000000"/>
          <w:sz w:val="28"/>
          <w:szCs w:val="28"/>
          <w:bdr w:val="none" w:sz="0" w:space="0" w:color="auto" w:frame="1"/>
        </w:rPr>
        <w:t xml:space="preserve"> заключение государственного центра коррекционно-развивающего обучения и реабилитации - в случае направления ребенка в группу интегрированного обучения и воспитания государственного учреждения образования, специальную группу государственного учреждения образования, государственное специальное дошкольное учреждение. Постановка на учет действительна до получения направления в учреждение образования. Выданное направление действительно в течение 15 дней со дня выдачи.</w:t>
      </w:r>
    </w:p>
    <w:p w:rsidR="00845481" w:rsidRPr="00720A6A" w:rsidRDefault="00845481" w:rsidP="00845481">
      <w:pPr>
        <w:pStyle w:val="a4"/>
        <w:shd w:val="clear" w:color="auto" w:fill="FFFFFF"/>
        <w:spacing w:before="0" w:beforeAutospacing="0" w:after="0" w:afterAutospacing="0"/>
        <w:ind w:firstLine="709"/>
        <w:jc w:val="both"/>
        <w:textAlignment w:val="baseline"/>
        <w:rPr>
          <w:color w:val="000000"/>
          <w:sz w:val="28"/>
          <w:szCs w:val="28"/>
        </w:rPr>
      </w:pPr>
      <w:proofErr w:type="gramStart"/>
      <w:r w:rsidRPr="00720A6A">
        <w:rPr>
          <w:color w:val="000000"/>
          <w:sz w:val="28"/>
          <w:szCs w:val="28"/>
          <w:bdr w:val="none" w:sz="0" w:space="0" w:color="auto" w:frame="1"/>
        </w:rPr>
        <w:t>В соответствии с п.1. постановления Министерства образования Республики Беларусь от 16.08.2011 № 234 «О порядке постановки на учет детей, нуждающихся в определении в учреждение образования для получения дошкольного образования» постановка на учет детей проводится согласно списку, который отражает очередность постановки на учет детей для получения в соответствии с законодательством направления в государственное учреждение образования при наличии в нем свободных мест</w:t>
      </w:r>
      <w:proofErr w:type="gramEnd"/>
      <w:r w:rsidRPr="00720A6A">
        <w:rPr>
          <w:color w:val="000000"/>
          <w:sz w:val="28"/>
          <w:szCs w:val="28"/>
          <w:bdr w:val="none" w:sz="0" w:space="0" w:color="auto" w:frame="1"/>
        </w:rPr>
        <w:t>. При комплектовании дошкольных учреждений контингент воспитанников равномерно распределяется по всем учреждениям дошкольного образования с учетом норм наполняемости групп.</w:t>
      </w:r>
    </w:p>
    <w:p w:rsidR="00845481" w:rsidRPr="00720A6A" w:rsidRDefault="00845481" w:rsidP="00845481">
      <w:pPr>
        <w:pStyle w:val="a4"/>
        <w:shd w:val="clear" w:color="auto" w:fill="FFFFFF"/>
        <w:spacing w:before="0" w:beforeAutospacing="0" w:after="0" w:afterAutospacing="0"/>
        <w:ind w:firstLine="709"/>
        <w:jc w:val="both"/>
        <w:textAlignment w:val="baseline"/>
        <w:rPr>
          <w:color w:val="000000"/>
          <w:sz w:val="28"/>
          <w:szCs w:val="28"/>
        </w:rPr>
      </w:pPr>
      <w:r w:rsidRPr="00720A6A">
        <w:rPr>
          <w:color w:val="000000"/>
          <w:sz w:val="28"/>
          <w:szCs w:val="28"/>
          <w:bdr w:val="none" w:sz="0" w:space="0" w:color="auto" w:frame="1"/>
        </w:rPr>
        <w:t>В настоящее время в отдельных микрорайонах существует проблема определения детей непосредственно по месту жительства (рядом с домом). Районными отделами образования, спорта и туризма предлагаются места в дошкольных учреждениях, расположенных в пределах пешеходного движения или в нескольких остановках от места жительства, что не противоречит законодательству Республики Беларусь.</w:t>
      </w:r>
    </w:p>
    <w:p w:rsidR="00845481" w:rsidRPr="00720A6A" w:rsidRDefault="00845481" w:rsidP="00C92B13">
      <w:pPr>
        <w:pStyle w:val="a3"/>
        <w:numPr>
          <w:ilvl w:val="0"/>
          <w:numId w:val="3"/>
        </w:numPr>
        <w:jc w:val="center"/>
        <w:rPr>
          <w:rFonts w:ascii="Times New Roman" w:hAnsi="Times New Roman"/>
          <w:b/>
          <w:sz w:val="28"/>
          <w:szCs w:val="28"/>
        </w:rPr>
      </w:pPr>
      <w:r w:rsidRPr="00720A6A">
        <w:rPr>
          <w:rFonts w:ascii="Times New Roman" w:hAnsi="Times New Roman"/>
          <w:b/>
          <w:sz w:val="28"/>
          <w:szCs w:val="28"/>
        </w:rPr>
        <w:t>О закрытии учреждений образования</w:t>
      </w:r>
    </w:p>
    <w:p w:rsidR="00845481" w:rsidRPr="00720A6A" w:rsidRDefault="00845481" w:rsidP="00845481">
      <w:pPr>
        <w:pStyle w:val="a3"/>
        <w:ind w:firstLine="709"/>
        <w:jc w:val="both"/>
        <w:rPr>
          <w:rFonts w:ascii="Times New Roman" w:hAnsi="Times New Roman"/>
          <w:sz w:val="28"/>
          <w:szCs w:val="28"/>
        </w:rPr>
      </w:pPr>
      <w:r w:rsidRPr="00720A6A">
        <w:rPr>
          <w:rFonts w:ascii="Times New Roman" w:hAnsi="Times New Roman"/>
          <w:sz w:val="28"/>
          <w:szCs w:val="28"/>
        </w:rPr>
        <w:t xml:space="preserve">В соответствии с Кодексом Республики Беларусь об образовании, Законом Республики Беларусь от 4 января 2010 г. «О местном управлении и самоуправлении в Республике Беларусь» решение о ликвидации или реорганизации учреждений образования принимается учредителем, которым является </w:t>
      </w:r>
      <w:r w:rsidR="000076BE">
        <w:rPr>
          <w:rFonts w:ascii="Times New Roman" w:hAnsi="Times New Roman"/>
          <w:sz w:val="28"/>
          <w:szCs w:val="28"/>
        </w:rPr>
        <w:t>городской (</w:t>
      </w:r>
      <w:r w:rsidRPr="00720A6A">
        <w:rPr>
          <w:rFonts w:ascii="Times New Roman" w:hAnsi="Times New Roman"/>
          <w:sz w:val="28"/>
          <w:szCs w:val="28"/>
        </w:rPr>
        <w:t>районный</w:t>
      </w:r>
      <w:r w:rsidR="000076BE">
        <w:rPr>
          <w:rFonts w:ascii="Times New Roman" w:hAnsi="Times New Roman"/>
          <w:sz w:val="28"/>
          <w:szCs w:val="28"/>
        </w:rPr>
        <w:t>)</w:t>
      </w:r>
      <w:r w:rsidRPr="00720A6A">
        <w:rPr>
          <w:rFonts w:ascii="Times New Roman" w:hAnsi="Times New Roman"/>
          <w:sz w:val="28"/>
          <w:szCs w:val="28"/>
        </w:rPr>
        <w:t xml:space="preserve"> исполнительный комитет.</w:t>
      </w:r>
    </w:p>
    <w:p w:rsidR="00845481" w:rsidRPr="00720A6A" w:rsidRDefault="00845481" w:rsidP="00845481">
      <w:pPr>
        <w:spacing w:after="0" w:line="240" w:lineRule="auto"/>
        <w:ind w:firstLine="708"/>
        <w:jc w:val="both"/>
        <w:rPr>
          <w:rFonts w:ascii="Times New Roman" w:hAnsi="Times New Roman" w:cs="Times New Roman"/>
          <w:sz w:val="28"/>
          <w:szCs w:val="28"/>
        </w:rPr>
      </w:pPr>
      <w:r w:rsidRPr="00720A6A">
        <w:rPr>
          <w:rFonts w:ascii="Times New Roman" w:hAnsi="Times New Roman" w:cs="Times New Roman"/>
          <w:sz w:val="28"/>
          <w:szCs w:val="28"/>
        </w:rPr>
        <w:t>Закрытие и реорганизация учреждений образования обусловлены тщательным анализом показателей, характеризующих работу учреждений образования, устойчивой тенденцией к уменьшению количества детей школьного возраста, значительным перерасходом бюджетных средств на содержание учреждений образования, а также созданием оптимальных условий для эффективной организации образ</w:t>
      </w:r>
      <w:r w:rsidR="000076BE">
        <w:rPr>
          <w:rFonts w:ascii="Times New Roman" w:hAnsi="Times New Roman" w:cs="Times New Roman"/>
          <w:sz w:val="28"/>
          <w:szCs w:val="28"/>
        </w:rPr>
        <w:t xml:space="preserve">овательного процесса, </w:t>
      </w:r>
      <w:proofErr w:type="spellStart"/>
      <w:r w:rsidR="000076BE">
        <w:rPr>
          <w:rFonts w:ascii="Times New Roman" w:hAnsi="Times New Roman" w:cs="Times New Roman"/>
          <w:sz w:val="28"/>
          <w:szCs w:val="28"/>
        </w:rPr>
        <w:t>повышении</w:t>
      </w:r>
      <w:r w:rsidRPr="00720A6A">
        <w:rPr>
          <w:rFonts w:ascii="Times New Roman" w:hAnsi="Times New Roman" w:cs="Times New Roman"/>
          <w:sz w:val="28"/>
          <w:szCs w:val="28"/>
        </w:rPr>
        <w:t>я</w:t>
      </w:r>
      <w:proofErr w:type="spellEnd"/>
      <w:r w:rsidRPr="00720A6A">
        <w:rPr>
          <w:rFonts w:ascii="Times New Roman" w:hAnsi="Times New Roman" w:cs="Times New Roman"/>
          <w:sz w:val="28"/>
          <w:szCs w:val="28"/>
        </w:rPr>
        <w:t xml:space="preserve"> качества образования. </w:t>
      </w:r>
    </w:p>
    <w:p w:rsidR="00845481" w:rsidRDefault="00845481" w:rsidP="00845481">
      <w:pPr>
        <w:spacing w:after="0" w:line="240" w:lineRule="auto"/>
        <w:ind w:firstLine="708"/>
        <w:jc w:val="both"/>
        <w:rPr>
          <w:rFonts w:ascii="Times New Roman" w:eastAsia="Calibri" w:hAnsi="Times New Roman" w:cs="Times New Roman"/>
          <w:sz w:val="28"/>
          <w:szCs w:val="28"/>
        </w:rPr>
      </w:pPr>
      <w:r w:rsidRPr="00720A6A">
        <w:rPr>
          <w:rFonts w:ascii="Times New Roman" w:eastAsia="Calibri" w:hAnsi="Times New Roman" w:cs="Times New Roman"/>
          <w:sz w:val="28"/>
          <w:szCs w:val="28"/>
        </w:rPr>
        <w:t>Оптимизация сети учреждений образования предполагает определенную предварительную информационно-разъяснительную работу с законными представителями учащихся, педагогическим коллективом и населением в целом. Принимаются меры по трудоустройству высвободившихся педагогических кадров, обеспечению подвоза школьников к новым местам обучения, вовлечению в хозяйственный оборот</w:t>
      </w:r>
      <w:r w:rsidR="00E11142">
        <w:rPr>
          <w:rFonts w:ascii="Times New Roman" w:eastAsia="Calibri" w:hAnsi="Times New Roman" w:cs="Times New Roman"/>
          <w:sz w:val="28"/>
          <w:szCs w:val="28"/>
        </w:rPr>
        <w:t xml:space="preserve"> </w:t>
      </w:r>
      <w:r w:rsidR="00E11142" w:rsidRPr="00720A6A">
        <w:rPr>
          <w:rFonts w:ascii="Times New Roman" w:eastAsia="Calibri" w:hAnsi="Times New Roman" w:cs="Times New Roman"/>
          <w:sz w:val="28"/>
          <w:szCs w:val="28"/>
        </w:rPr>
        <w:t>высвободившихся зданий</w:t>
      </w:r>
      <w:r w:rsidRPr="00720A6A">
        <w:rPr>
          <w:rFonts w:ascii="Times New Roman" w:eastAsia="Calibri" w:hAnsi="Times New Roman" w:cs="Times New Roman"/>
          <w:sz w:val="28"/>
          <w:szCs w:val="28"/>
        </w:rPr>
        <w:t>.</w:t>
      </w:r>
    </w:p>
    <w:p w:rsidR="00571490" w:rsidRDefault="00571490" w:rsidP="00845481">
      <w:pPr>
        <w:spacing w:after="0" w:line="240" w:lineRule="auto"/>
        <w:ind w:firstLine="708"/>
        <w:jc w:val="both"/>
        <w:rPr>
          <w:rFonts w:ascii="Times New Roman" w:eastAsia="Calibri" w:hAnsi="Times New Roman" w:cs="Times New Roman"/>
          <w:sz w:val="28"/>
          <w:szCs w:val="28"/>
        </w:rPr>
      </w:pPr>
    </w:p>
    <w:p w:rsidR="00571490" w:rsidRDefault="00571490" w:rsidP="00845481">
      <w:pPr>
        <w:spacing w:after="0" w:line="240" w:lineRule="auto"/>
        <w:ind w:firstLine="708"/>
        <w:jc w:val="both"/>
        <w:rPr>
          <w:rFonts w:ascii="Times New Roman" w:eastAsia="Calibri" w:hAnsi="Times New Roman" w:cs="Times New Roman"/>
          <w:sz w:val="28"/>
          <w:szCs w:val="28"/>
        </w:rPr>
      </w:pPr>
      <w:bookmarkStart w:id="0" w:name="_GoBack"/>
      <w:bookmarkEnd w:id="0"/>
    </w:p>
    <w:p w:rsidR="001250B0" w:rsidRDefault="001250B0" w:rsidP="001250B0">
      <w:pPr>
        <w:spacing w:after="0" w:line="240" w:lineRule="auto"/>
        <w:jc w:val="both"/>
        <w:rPr>
          <w:rFonts w:ascii="Times New Roman" w:eastAsia="Calibri" w:hAnsi="Times New Roman" w:cs="Times New Roman"/>
          <w:sz w:val="18"/>
          <w:szCs w:val="18"/>
        </w:rPr>
      </w:pPr>
      <w:proofErr w:type="spellStart"/>
      <w:r>
        <w:rPr>
          <w:rFonts w:ascii="Times New Roman" w:eastAsia="Calibri" w:hAnsi="Times New Roman" w:cs="Times New Roman"/>
          <w:sz w:val="18"/>
          <w:szCs w:val="18"/>
        </w:rPr>
        <w:t>Багновская</w:t>
      </w:r>
      <w:proofErr w:type="spellEnd"/>
      <w:r>
        <w:rPr>
          <w:rFonts w:ascii="Times New Roman" w:eastAsia="Calibri" w:hAnsi="Times New Roman" w:cs="Times New Roman"/>
          <w:sz w:val="18"/>
          <w:szCs w:val="18"/>
        </w:rPr>
        <w:t xml:space="preserve"> 22 41 24</w:t>
      </w:r>
    </w:p>
    <w:p w:rsidR="001250B0" w:rsidRDefault="001250B0" w:rsidP="001250B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18"/>
          <w:szCs w:val="18"/>
        </w:rPr>
        <w:t>Козлова 26 47 62</w:t>
      </w:r>
    </w:p>
    <w:p w:rsidR="001250B0" w:rsidRDefault="001250B0" w:rsidP="001250B0">
      <w:pPr>
        <w:spacing w:after="0" w:line="240" w:lineRule="auto"/>
        <w:jc w:val="both"/>
        <w:rPr>
          <w:rFonts w:ascii="Times New Roman" w:eastAsia="Calibri" w:hAnsi="Times New Roman" w:cs="Times New Roman"/>
          <w:sz w:val="18"/>
          <w:szCs w:val="18"/>
        </w:rPr>
      </w:pPr>
      <w:r>
        <w:rPr>
          <w:rFonts w:ascii="Times New Roman" w:eastAsia="Calibri" w:hAnsi="Times New Roman" w:cs="Times New Roman"/>
          <w:sz w:val="18"/>
          <w:szCs w:val="18"/>
        </w:rPr>
        <w:t>Симакова 26 60 11</w:t>
      </w:r>
    </w:p>
    <w:sectPr w:rsidR="001250B0" w:rsidSect="00571490">
      <w:headerReference w:type="default" r:id="rId8"/>
      <w:pgSz w:w="11906" w:h="16838"/>
      <w:pgMar w:top="568" w:right="707" w:bottom="426" w:left="1276" w:header="426" w:footer="26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4EE" w:rsidRDefault="009434EE" w:rsidP="00D67ADC">
      <w:pPr>
        <w:spacing w:after="0" w:line="240" w:lineRule="auto"/>
      </w:pPr>
      <w:r>
        <w:separator/>
      </w:r>
    </w:p>
  </w:endnote>
  <w:endnote w:type="continuationSeparator" w:id="0">
    <w:p w:rsidR="009434EE" w:rsidRDefault="009434EE" w:rsidP="00D67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4EE" w:rsidRDefault="009434EE" w:rsidP="00D67ADC">
      <w:pPr>
        <w:spacing w:after="0" w:line="240" w:lineRule="auto"/>
      </w:pPr>
      <w:r>
        <w:separator/>
      </w:r>
    </w:p>
  </w:footnote>
  <w:footnote w:type="continuationSeparator" w:id="0">
    <w:p w:rsidR="009434EE" w:rsidRDefault="009434EE" w:rsidP="00D67A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10172"/>
      <w:docPartObj>
        <w:docPartGallery w:val="Page Numbers (Top of Page)"/>
        <w:docPartUnique/>
      </w:docPartObj>
    </w:sdtPr>
    <w:sdtEndPr/>
    <w:sdtContent>
      <w:p w:rsidR="00D67ADC" w:rsidRDefault="009434EE">
        <w:pPr>
          <w:pStyle w:val="a8"/>
          <w:jc w:val="center"/>
        </w:pPr>
        <w:r>
          <w:fldChar w:fldCharType="begin"/>
        </w:r>
        <w:r>
          <w:instrText xml:space="preserve"> PAGE   \* MERGEFORMAT </w:instrText>
        </w:r>
        <w:r>
          <w:fldChar w:fldCharType="separate"/>
        </w:r>
        <w:r w:rsidR="00571490">
          <w:rPr>
            <w:noProof/>
          </w:rPr>
          <w:t>9</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49537B"/>
    <w:multiLevelType w:val="multilevel"/>
    <w:tmpl w:val="D2BC3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F055581"/>
    <w:multiLevelType w:val="multilevel"/>
    <w:tmpl w:val="12A6B982"/>
    <w:lvl w:ilvl="0">
      <w:start w:val="1"/>
      <w:numFmt w:val="decimal"/>
      <w:lvlText w:val="%1."/>
      <w:lvlJc w:val="left"/>
      <w:pPr>
        <w:ind w:left="360" w:hanging="360"/>
      </w:pPr>
      <w:rPr>
        <w:rFonts w:asciiTheme="minorHAnsi" w:hAnsiTheme="minorHAnsi" w:hint="default"/>
        <w:b/>
        <w:i/>
        <w:color w:val="333333"/>
      </w:rPr>
    </w:lvl>
    <w:lvl w:ilvl="1">
      <w:start w:val="1"/>
      <w:numFmt w:val="decimal"/>
      <w:lvlText w:val="%1.%2."/>
      <w:lvlJc w:val="left"/>
      <w:pPr>
        <w:ind w:left="360" w:hanging="360"/>
      </w:pPr>
      <w:rPr>
        <w:rFonts w:asciiTheme="minorHAnsi" w:hAnsiTheme="minorHAnsi" w:hint="default"/>
        <w:b/>
        <w:i/>
        <w:color w:val="333333"/>
      </w:rPr>
    </w:lvl>
    <w:lvl w:ilvl="2">
      <w:start w:val="1"/>
      <w:numFmt w:val="decimal"/>
      <w:lvlText w:val="%1.%2.%3."/>
      <w:lvlJc w:val="left"/>
      <w:pPr>
        <w:ind w:left="720" w:hanging="720"/>
      </w:pPr>
      <w:rPr>
        <w:rFonts w:asciiTheme="minorHAnsi" w:hAnsiTheme="minorHAnsi" w:hint="default"/>
        <w:b/>
        <w:i/>
        <w:color w:val="333333"/>
      </w:rPr>
    </w:lvl>
    <w:lvl w:ilvl="3">
      <w:start w:val="1"/>
      <w:numFmt w:val="decimal"/>
      <w:lvlText w:val="%1.%2.%3.%4."/>
      <w:lvlJc w:val="left"/>
      <w:pPr>
        <w:ind w:left="720" w:hanging="720"/>
      </w:pPr>
      <w:rPr>
        <w:rFonts w:asciiTheme="minorHAnsi" w:hAnsiTheme="minorHAnsi" w:hint="default"/>
        <w:b/>
        <w:i/>
        <w:color w:val="333333"/>
      </w:rPr>
    </w:lvl>
    <w:lvl w:ilvl="4">
      <w:start w:val="1"/>
      <w:numFmt w:val="decimal"/>
      <w:lvlText w:val="%1.%2.%3.%4.%5."/>
      <w:lvlJc w:val="left"/>
      <w:pPr>
        <w:ind w:left="1080" w:hanging="1080"/>
      </w:pPr>
      <w:rPr>
        <w:rFonts w:asciiTheme="minorHAnsi" w:hAnsiTheme="minorHAnsi" w:hint="default"/>
        <w:b/>
        <w:i/>
        <w:color w:val="333333"/>
      </w:rPr>
    </w:lvl>
    <w:lvl w:ilvl="5">
      <w:start w:val="1"/>
      <w:numFmt w:val="decimal"/>
      <w:lvlText w:val="%1.%2.%3.%4.%5.%6."/>
      <w:lvlJc w:val="left"/>
      <w:pPr>
        <w:ind w:left="1080" w:hanging="1080"/>
      </w:pPr>
      <w:rPr>
        <w:rFonts w:asciiTheme="minorHAnsi" w:hAnsiTheme="minorHAnsi" w:hint="default"/>
        <w:b/>
        <w:i/>
        <w:color w:val="333333"/>
      </w:rPr>
    </w:lvl>
    <w:lvl w:ilvl="6">
      <w:start w:val="1"/>
      <w:numFmt w:val="decimal"/>
      <w:lvlText w:val="%1.%2.%3.%4.%5.%6.%7."/>
      <w:lvlJc w:val="left"/>
      <w:pPr>
        <w:ind w:left="1440" w:hanging="1440"/>
      </w:pPr>
      <w:rPr>
        <w:rFonts w:asciiTheme="minorHAnsi" w:hAnsiTheme="minorHAnsi" w:hint="default"/>
        <w:b/>
        <w:i/>
        <w:color w:val="333333"/>
      </w:rPr>
    </w:lvl>
    <w:lvl w:ilvl="7">
      <w:start w:val="1"/>
      <w:numFmt w:val="decimal"/>
      <w:lvlText w:val="%1.%2.%3.%4.%5.%6.%7.%8."/>
      <w:lvlJc w:val="left"/>
      <w:pPr>
        <w:ind w:left="1440" w:hanging="1440"/>
      </w:pPr>
      <w:rPr>
        <w:rFonts w:asciiTheme="minorHAnsi" w:hAnsiTheme="minorHAnsi" w:hint="default"/>
        <w:b/>
        <w:i/>
        <w:color w:val="333333"/>
      </w:rPr>
    </w:lvl>
    <w:lvl w:ilvl="8">
      <w:start w:val="1"/>
      <w:numFmt w:val="decimal"/>
      <w:lvlText w:val="%1.%2.%3.%4.%5.%6.%7.%8.%9."/>
      <w:lvlJc w:val="left"/>
      <w:pPr>
        <w:ind w:left="1800" w:hanging="1800"/>
      </w:pPr>
      <w:rPr>
        <w:rFonts w:asciiTheme="minorHAnsi" w:hAnsiTheme="minorHAnsi" w:hint="default"/>
        <w:b/>
        <w:i/>
        <w:color w:val="333333"/>
      </w:rPr>
    </w:lvl>
  </w:abstractNum>
  <w:abstractNum w:abstractNumId="2">
    <w:nsid w:val="45F6222F"/>
    <w:multiLevelType w:val="multilevel"/>
    <w:tmpl w:val="B6567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845481"/>
    <w:rsid w:val="00000EE0"/>
    <w:rsid w:val="00002323"/>
    <w:rsid w:val="000076BE"/>
    <w:rsid w:val="000B4933"/>
    <w:rsid w:val="001250B0"/>
    <w:rsid w:val="0015433A"/>
    <w:rsid w:val="003849F9"/>
    <w:rsid w:val="00386A50"/>
    <w:rsid w:val="00483187"/>
    <w:rsid w:val="00571490"/>
    <w:rsid w:val="00720A6A"/>
    <w:rsid w:val="00791780"/>
    <w:rsid w:val="00831B89"/>
    <w:rsid w:val="00845481"/>
    <w:rsid w:val="009434EE"/>
    <w:rsid w:val="009979E8"/>
    <w:rsid w:val="009E51F9"/>
    <w:rsid w:val="00AA400F"/>
    <w:rsid w:val="00B6409A"/>
    <w:rsid w:val="00C92B13"/>
    <w:rsid w:val="00D67ADC"/>
    <w:rsid w:val="00DF02E3"/>
    <w:rsid w:val="00E0137A"/>
    <w:rsid w:val="00E11142"/>
    <w:rsid w:val="00E15CD9"/>
    <w:rsid w:val="00E8772E"/>
    <w:rsid w:val="00F15CFF"/>
    <w:rsid w:val="00F40370"/>
    <w:rsid w:val="00FE2A07"/>
    <w:rsid w:val="00FE76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4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45481"/>
    <w:pPr>
      <w:spacing w:after="0" w:line="240" w:lineRule="auto"/>
    </w:pPr>
    <w:rPr>
      <w:rFonts w:ascii="Calibri" w:eastAsia="Calibri" w:hAnsi="Calibri" w:cs="Times New Roman"/>
    </w:rPr>
  </w:style>
  <w:style w:type="paragraph" w:styleId="a4">
    <w:name w:val="Normal (Web)"/>
    <w:basedOn w:val="a"/>
    <w:uiPriority w:val="99"/>
    <w:semiHidden/>
    <w:unhideWhenUsed/>
    <w:rsid w:val="008454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845481"/>
    <w:rPr>
      <w:i/>
      <w:iCs/>
    </w:rPr>
  </w:style>
  <w:style w:type="character" w:styleId="a6">
    <w:name w:val="Strong"/>
    <w:basedOn w:val="a0"/>
    <w:uiPriority w:val="22"/>
    <w:qFormat/>
    <w:rsid w:val="00386A50"/>
    <w:rPr>
      <w:b/>
      <w:bCs/>
    </w:rPr>
  </w:style>
  <w:style w:type="paragraph" w:styleId="a7">
    <w:name w:val="List Paragraph"/>
    <w:basedOn w:val="a"/>
    <w:uiPriority w:val="34"/>
    <w:qFormat/>
    <w:rsid w:val="00386A50"/>
    <w:pPr>
      <w:ind w:left="720"/>
      <w:contextualSpacing/>
    </w:pPr>
  </w:style>
  <w:style w:type="paragraph" w:styleId="a8">
    <w:name w:val="header"/>
    <w:basedOn w:val="a"/>
    <w:link w:val="a9"/>
    <w:uiPriority w:val="99"/>
    <w:unhideWhenUsed/>
    <w:rsid w:val="00D67AD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67ADC"/>
  </w:style>
  <w:style w:type="paragraph" w:styleId="aa">
    <w:name w:val="footer"/>
    <w:basedOn w:val="a"/>
    <w:link w:val="ab"/>
    <w:uiPriority w:val="99"/>
    <w:unhideWhenUsed/>
    <w:rsid w:val="00D67AD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67ADC"/>
  </w:style>
  <w:style w:type="paragraph" w:styleId="ac">
    <w:name w:val="Balloon Text"/>
    <w:basedOn w:val="a"/>
    <w:link w:val="ad"/>
    <w:uiPriority w:val="99"/>
    <w:semiHidden/>
    <w:unhideWhenUsed/>
    <w:rsid w:val="001250B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250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312616">
      <w:bodyDiv w:val="1"/>
      <w:marLeft w:val="0"/>
      <w:marRight w:val="0"/>
      <w:marTop w:val="0"/>
      <w:marBottom w:val="0"/>
      <w:divBdr>
        <w:top w:val="none" w:sz="0" w:space="0" w:color="auto"/>
        <w:left w:val="none" w:sz="0" w:space="0" w:color="auto"/>
        <w:bottom w:val="none" w:sz="0" w:space="0" w:color="auto"/>
        <w:right w:val="none" w:sz="0" w:space="0" w:color="auto"/>
      </w:divBdr>
    </w:div>
    <w:div w:id="47221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9</Pages>
  <Words>4097</Words>
  <Characters>23353</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SamForum.ws</Company>
  <LinksUpToDate>false</LinksUpToDate>
  <CharactersWithSpaces>27396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Dobrinskaya_LP</dc:creator>
  <cp:keywords/>
  <dc:description/>
  <cp:lastModifiedBy>Александр Адамович Гриневский</cp:lastModifiedBy>
  <cp:revision>25</cp:revision>
  <cp:lastPrinted>2015-01-29T10:43:00Z</cp:lastPrinted>
  <dcterms:created xsi:type="dcterms:W3CDTF">2015-01-26T13:33:00Z</dcterms:created>
  <dcterms:modified xsi:type="dcterms:W3CDTF">2015-02-03T14:58:00Z</dcterms:modified>
</cp:coreProperties>
</file>